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rawing1.xml" ContentType="application/vnd.ms-office.drawingml.diagramDrawing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D35390" w:rsidRPr="00F31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342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д</w:t>
      </w:r>
      <w:r w:rsidR="00A7764C">
        <w:rPr>
          <w:rFonts w:ascii="Times New Roman" w:hAnsi="Times New Roman" w:cs="Times New Roman"/>
          <w:b/>
          <w:sz w:val="24"/>
          <w:szCs w:val="24"/>
        </w:rPr>
        <w:t xml:space="preserve">ополнительного образования </w:t>
      </w:r>
    </w:p>
    <w:p w:rsidR="0059303E" w:rsidRPr="00F31342" w:rsidRDefault="00A7764C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9303E" w:rsidRPr="00F31342">
        <w:rPr>
          <w:rFonts w:ascii="Times New Roman" w:hAnsi="Times New Roman" w:cs="Times New Roman"/>
          <w:b/>
          <w:sz w:val="24"/>
          <w:szCs w:val="24"/>
        </w:rPr>
        <w:t>Центр дополнительного образования детей</w:t>
      </w:r>
    </w:p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городского округа Стрежевой</w:t>
      </w:r>
      <w:r w:rsidR="00A7764C">
        <w:rPr>
          <w:rFonts w:ascii="Times New Roman" w:hAnsi="Times New Roman" w:cs="Times New Roman"/>
          <w:b/>
          <w:sz w:val="24"/>
          <w:szCs w:val="24"/>
        </w:rPr>
        <w:t>»</w:t>
      </w:r>
    </w:p>
    <w:p w:rsidR="0059303E" w:rsidRPr="00F31342" w:rsidRDefault="0059303E" w:rsidP="00B76AB4">
      <w:pPr>
        <w:spacing w:after="0"/>
        <w:jc w:val="center"/>
        <w:rPr>
          <w:sz w:val="24"/>
          <w:szCs w:val="24"/>
        </w:rPr>
      </w:pPr>
    </w:p>
    <w:p w:rsidR="00197719" w:rsidRDefault="00197719" w:rsidP="00492B12">
      <w:pPr>
        <w:jc w:val="center"/>
        <w:rPr>
          <w:noProof/>
          <w:sz w:val="28"/>
          <w:szCs w:val="28"/>
        </w:rPr>
      </w:pPr>
    </w:p>
    <w:p w:rsidR="002C500A" w:rsidRDefault="002C500A" w:rsidP="00492B12">
      <w:pPr>
        <w:jc w:val="center"/>
        <w:rPr>
          <w:noProof/>
          <w:sz w:val="28"/>
          <w:szCs w:val="28"/>
        </w:rPr>
      </w:pPr>
    </w:p>
    <w:p w:rsidR="002C500A" w:rsidRDefault="002C500A" w:rsidP="00492B12">
      <w:pPr>
        <w:jc w:val="center"/>
        <w:rPr>
          <w:noProof/>
          <w:sz w:val="28"/>
          <w:szCs w:val="28"/>
        </w:rPr>
      </w:pPr>
    </w:p>
    <w:p w:rsidR="002C500A" w:rsidRPr="00D35390" w:rsidRDefault="002C500A" w:rsidP="00492B12">
      <w:pPr>
        <w:jc w:val="center"/>
        <w:rPr>
          <w:sz w:val="28"/>
          <w:szCs w:val="28"/>
        </w:rPr>
      </w:pPr>
    </w:p>
    <w:p w:rsidR="00327526" w:rsidRPr="00F31342" w:rsidRDefault="0059303E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F31342">
        <w:rPr>
          <w:rFonts w:ascii="Arno Pro Light Display" w:hAnsi="Arno Pro Light Display"/>
          <w:b/>
          <w:sz w:val="32"/>
          <w:szCs w:val="32"/>
        </w:rPr>
        <w:t xml:space="preserve">ПРОБЛЕМНО-ОРИЕНТИРОВАННЫЙ АНАЛИЗ   </w:t>
      </w:r>
    </w:p>
    <w:p w:rsidR="005A3201" w:rsidRDefault="008B4EBB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F31342">
        <w:rPr>
          <w:rFonts w:ascii="Times New Roman" w:hAnsi="Times New Roman" w:cs="Times New Roman"/>
          <w:b/>
          <w:i/>
          <w:sz w:val="32"/>
          <w:szCs w:val="32"/>
        </w:rPr>
        <w:t xml:space="preserve">деятельности </w:t>
      </w:r>
      <w:r w:rsidR="00AB0575" w:rsidRPr="00F31342">
        <w:rPr>
          <w:rFonts w:ascii="Times New Roman" w:hAnsi="Times New Roman" w:cs="Times New Roman"/>
          <w:b/>
          <w:i/>
          <w:sz w:val="32"/>
          <w:szCs w:val="32"/>
        </w:rPr>
        <w:t>методистов</w:t>
      </w:r>
      <w:r w:rsidR="005A3201" w:rsidRPr="005A3201">
        <w:rPr>
          <w:rFonts w:ascii="Arno Pro Light Display" w:hAnsi="Arno Pro Light Display"/>
          <w:b/>
          <w:i/>
          <w:sz w:val="32"/>
          <w:szCs w:val="32"/>
        </w:rPr>
        <w:t xml:space="preserve"> </w:t>
      </w:r>
    </w:p>
    <w:p w:rsidR="00AB0575" w:rsidRPr="00F31342" w:rsidRDefault="005A3201" w:rsidP="003275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342">
        <w:rPr>
          <w:rFonts w:ascii="Arno Pro Light Display" w:hAnsi="Arno Pro Light Display"/>
          <w:b/>
          <w:i/>
          <w:sz w:val="32"/>
          <w:szCs w:val="32"/>
        </w:rPr>
        <w:t>за 201</w:t>
      </w:r>
      <w:r w:rsidR="0016043F">
        <w:rPr>
          <w:rFonts w:ascii="Arno Pro Light Display" w:hAnsi="Arno Pro Light Display"/>
          <w:b/>
          <w:i/>
          <w:sz w:val="32"/>
          <w:szCs w:val="32"/>
        </w:rPr>
        <w:t>6</w:t>
      </w:r>
      <w:r w:rsidRPr="00F31342">
        <w:rPr>
          <w:rFonts w:ascii="Arno Pro Light Display" w:hAnsi="Arno Pro Light Display"/>
          <w:b/>
          <w:i/>
          <w:sz w:val="32"/>
          <w:szCs w:val="32"/>
        </w:rPr>
        <w:t>-201</w:t>
      </w:r>
      <w:r w:rsidR="0016043F">
        <w:rPr>
          <w:rFonts w:ascii="Arno Pro Light Display" w:hAnsi="Arno Pro Light Display"/>
          <w:b/>
          <w:i/>
          <w:sz w:val="32"/>
          <w:szCs w:val="32"/>
        </w:rPr>
        <w:t>7</w:t>
      </w:r>
      <w:r w:rsidRPr="00F31342">
        <w:rPr>
          <w:rFonts w:ascii="Arno Pro Light Display" w:hAnsi="Arno Pro Light Display"/>
          <w:b/>
          <w:i/>
          <w:sz w:val="32"/>
          <w:szCs w:val="32"/>
        </w:rPr>
        <w:t xml:space="preserve"> учебный год</w:t>
      </w: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C847A3" w:rsidRPr="00F31342" w:rsidRDefault="00DE0F6E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4140200" cy="3009900"/>
            <wp:effectExtent l="19050" t="19050" r="31750" b="1047750"/>
            <wp:docPr id="4" name="Рисунок 3" descr="http://lms.bspu.ru/pluginfile.php/70219/course/summary/libros-comp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ms.bspu.ru/pluginfile.php/70219/course/summary/libros-compu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0099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DD7A41" w:rsidRDefault="00DD7A41" w:rsidP="00DE0F6E">
      <w:pPr>
        <w:rPr>
          <w:rFonts w:ascii="Times New Roman" w:hAnsi="Times New Roman" w:cs="Times New Roman"/>
          <w:b/>
          <w:sz w:val="24"/>
          <w:szCs w:val="24"/>
        </w:rPr>
      </w:pPr>
    </w:p>
    <w:p w:rsidR="00DD7A41" w:rsidRDefault="00DD7A41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4F5" w:rsidRPr="00AD1494" w:rsidRDefault="00FB59A1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г.</w:t>
      </w:r>
      <w:r w:rsidR="00574890">
        <w:rPr>
          <w:rFonts w:ascii="Times New Roman" w:hAnsi="Times New Roman" w:cs="Times New Roman"/>
          <w:b/>
          <w:sz w:val="24"/>
          <w:szCs w:val="24"/>
        </w:rPr>
        <w:t>о.</w:t>
      </w:r>
      <w:r w:rsidRPr="00F31342">
        <w:rPr>
          <w:rFonts w:ascii="Times New Roman" w:hAnsi="Times New Roman" w:cs="Times New Roman"/>
          <w:b/>
          <w:sz w:val="24"/>
          <w:szCs w:val="24"/>
        </w:rPr>
        <w:t xml:space="preserve"> Стрежевой</w:t>
      </w:r>
      <w:r w:rsidR="00AD14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6442" w:rsidRPr="00F31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342">
        <w:rPr>
          <w:rFonts w:ascii="Times New Roman" w:hAnsi="Times New Roman" w:cs="Times New Roman"/>
          <w:b/>
          <w:sz w:val="24"/>
          <w:szCs w:val="24"/>
        </w:rPr>
        <w:t>201</w:t>
      </w:r>
      <w:r w:rsidR="0016043F">
        <w:rPr>
          <w:rFonts w:ascii="Times New Roman" w:hAnsi="Times New Roman" w:cs="Times New Roman"/>
          <w:b/>
          <w:sz w:val="24"/>
          <w:szCs w:val="24"/>
        </w:rPr>
        <w:t>7</w:t>
      </w:r>
      <w:r w:rsidR="00AD1494">
        <w:rPr>
          <w:rFonts w:ascii="Times New Roman" w:hAnsi="Times New Roman" w:cs="Times New Roman"/>
          <w:b/>
          <w:sz w:val="24"/>
          <w:szCs w:val="24"/>
        </w:rPr>
        <w:t>г.</w:t>
      </w:r>
    </w:p>
    <w:p w:rsidR="00576B17" w:rsidRDefault="00576B17" w:rsidP="00576B17">
      <w:pPr>
        <w:pStyle w:val="Pa4"/>
        <w:spacing w:before="0" w:line="240" w:lineRule="auto"/>
        <w:jc w:val="center"/>
        <w:rPr>
          <w:rFonts w:ascii="Times New Roman" w:hAnsi="Times New Roman"/>
          <w:b/>
        </w:rPr>
      </w:pPr>
      <w:r w:rsidRPr="00576B17">
        <w:rPr>
          <w:rFonts w:ascii="Times New Roman" w:hAnsi="Times New Roman"/>
          <w:b/>
        </w:rPr>
        <w:lastRenderedPageBreak/>
        <w:t xml:space="preserve">Анализ деятельности методической работы </w:t>
      </w:r>
    </w:p>
    <w:p w:rsidR="00576B17" w:rsidRDefault="0016043F" w:rsidP="00576B17">
      <w:pPr>
        <w:pStyle w:val="Pa4"/>
        <w:spacing w:before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2016-2017</w:t>
      </w:r>
      <w:r w:rsidR="00576B17" w:rsidRPr="00576B17">
        <w:rPr>
          <w:rFonts w:ascii="Times New Roman" w:hAnsi="Times New Roman"/>
          <w:b/>
        </w:rPr>
        <w:t xml:space="preserve"> учебный год</w:t>
      </w:r>
    </w:p>
    <w:p w:rsidR="00361E08" w:rsidRPr="00361E08" w:rsidRDefault="00361E08" w:rsidP="00361E08"/>
    <w:p w:rsidR="00576B17" w:rsidRPr="00361E08" w:rsidRDefault="00361E08" w:rsidP="00361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8C3">
        <w:rPr>
          <w:rFonts w:ascii="Times New Roman" w:hAnsi="Times New Roman" w:cs="Times New Roman"/>
          <w:sz w:val="24"/>
          <w:szCs w:val="24"/>
        </w:rPr>
        <w:t xml:space="preserve">       Методическая работа в ЦДОД  - это целостная, основанная на достижениях науки и передового педагогического опыта и на конкретном анализе образовательного процесса системы взаимосвязанных мер, действий, мероприятий, направленных на всестороннее повышение квалификации и профессионального мастерства каждого педагога, на   разв</w:t>
      </w:r>
      <w:r w:rsidRPr="00DE08C3">
        <w:rPr>
          <w:rFonts w:ascii="Times New Roman" w:hAnsi="Times New Roman" w:cs="Times New Roman"/>
          <w:sz w:val="24"/>
          <w:szCs w:val="24"/>
        </w:rPr>
        <w:t>и</w:t>
      </w:r>
      <w:r w:rsidRPr="00DE08C3">
        <w:rPr>
          <w:rFonts w:ascii="Times New Roman" w:hAnsi="Times New Roman" w:cs="Times New Roman"/>
          <w:sz w:val="24"/>
          <w:szCs w:val="24"/>
        </w:rPr>
        <w:t>тие и повышение творческого потенциала педагогического коллектива, учреждения в ц</w:t>
      </w:r>
      <w:r w:rsidRPr="00DE08C3">
        <w:rPr>
          <w:rFonts w:ascii="Times New Roman" w:hAnsi="Times New Roman" w:cs="Times New Roman"/>
          <w:sz w:val="24"/>
          <w:szCs w:val="24"/>
        </w:rPr>
        <w:t>е</w:t>
      </w:r>
      <w:r w:rsidRPr="00DE08C3">
        <w:rPr>
          <w:rFonts w:ascii="Times New Roman" w:hAnsi="Times New Roman" w:cs="Times New Roman"/>
          <w:sz w:val="24"/>
          <w:szCs w:val="24"/>
        </w:rPr>
        <w:t xml:space="preserve">лом, а в конечном счете на совершенствование образовательного процесса, достижение оптимального уровня образования, воспитания и развития обучающихся.       </w:t>
      </w:r>
    </w:p>
    <w:p w:rsidR="00051443" w:rsidRPr="00361E08" w:rsidRDefault="00361E08" w:rsidP="0065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051443" w:rsidRPr="00361E08">
        <w:rPr>
          <w:rFonts w:ascii="Times New Roman" w:hAnsi="Times New Roman"/>
          <w:b/>
          <w:bCs/>
          <w:sz w:val="24"/>
          <w:szCs w:val="24"/>
        </w:rPr>
        <w:t xml:space="preserve"> Основной целью</w:t>
      </w:r>
      <w:r w:rsidR="00051443" w:rsidRPr="00361E08">
        <w:rPr>
          <w:rFonts w:ascii="Times New Roman" w:hAnsi="Times New Roman"/>
          <w:sz w:val="24"/>
          <w:szCs w:val="24"/>
        </w:rPr>
        <w:t xml:space="preserve"> методической работы </w:t>
      </w:r>
      <w:r w:rsidRPr="00361E08">
        <w:rPr>
          <w:rFonts w:ascii="Times New Roman" w:hAnsi="Times New Roman"/>
          <w:sz w:val="24"/>
          <w:szCs w:val="24"/>
        </w:rPr>
        <w:t>в 2016-2017</w:t>
      </w:r>
      <w:r w:rsidR="00051443" w:rsidRPr="00361E08">
        <w:rPr>
          <w:rFonts w:ascii="Times New Roman" w:hAnsi="Times New Roman"/>
          <w:sz w:val="24"/>
          <w:szCs w:val="24"/>
        </w:rPr>
        <w:t xml:space="preserve"> учебном году являлось создание условий для повышения уровня профессионального мастерства педагога дополнительного образования и педагогического коллектива.</w:t>
      </w:r>
    </w:p>
    <w:p w:rsidR="00382FD7" w:rsidRPr="002A7414" w:rsidRDefault="00051443" w:rsidP="006F3E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E0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81CD4" w:rsidRPr="00361E08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данной цели решались следующие </w:t>
      </w:r>
      <w:r w:rsidR="00281CD4" w:rsidRPr="00361E0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82FD7" w:rsidRPr="002A7414" w:rsidRDefault="00382FD7" w:rsidP="00382FD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14">
        <w:rPr>
          <w:rFonts w:ascii="Times New Roman" w:eastAsia="Times New Roman" w:hAnsi="Times New Roman" w:cs="Times New Roman"/>
          <w:sz w:val="24"/>
          <w:szCs w:val="24"/>
        </w:rPr>
        <w:t>Разработан и реализован перспективный план повышения квалификации педагогов с учетом адресности и персонификации на 2015-2018 гг.;</w:t>
      </w:r>
    </w:p>
    <w:p w:rsidR="00382FD7" w:rsidRPr="002A7414" w:rsidRDefault="00382FD7" w:rsidP="00382FD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14">
        <w:rPr>
          <w:rFonts w:ascii="Times New Roman" w:eastAsia="Times New Roman" w:hAnsi="Times New Roman" w:cs="Times New Roman"/>
          <w:sz w:val="24"/>
          <w:szCs w:val="24"/>
        </w:rPr>
        <w:t>Продолжение внедрения новых форм методической работы;</w:t>
      </w:r>
    </w:p>
    <w:p w:rsidR="00281CD4" w:rsidRPr="002A7414" w:rsidRDefault="00281CD4" w:rsidP="00023C3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14">
        <w:rPr>
          <w:rFonts w:ascii="Times New Roman" w:hAnsi="Times New Roman" w:cs="Times New Roman"/>
          <w:sz w:val="24"/>
          <w:szCs w:val="24"/>
        </w:rPr>
        <w:t>Обеспечение повышения квалификации педаг</w:t>
      </w:r>
      <w:r w:rsidR="00574588" w:rsidRPr="002A7414">
        <w:rPr>
          <w:rFonts w:ascii="Times New Roman" w:hAnsi="Times New Roman" w:cs="Times New Roman"/>
          <w:sz w:val="24"/>
          <w:szCs w:val="24"/>
        </w:rPr>
        <w:t>огических работников;</w:t>
      </w:r>
    </w:p>
    <w:p w:rsidR="009A2700" w:rsidRPr="002A7414" w:rsidRDefault="00281CD4" w:rsidP="009A27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14">
        <w:rPr>
          <w:rFonts w:ascii="Times New Roman" w:hAnsi="Times New Roman" w:cs="Times New Roman"/>
          <w:sz w:val="24"/>
          <w:szCs w:val="24"/>
        </w:rPr>
        <w:t xml:space="preserve">Продолжение  работы с педагогами </w:t>
      </w:r>
      <w:r w:rsidR="00023C36" w:rsidRPr="002A7414">
        <w:rPr>
          <w:rFonts w:ascii="Times New Roman" w:hAnsi="Times New Roman" w:cs="Times New Roman"/>
          <w:sz w:val="24"/>
          <w:szCs w:val="24"/>
        </w:rPr>
        <w:t xml:space="preserve">по разработке дополнительных </w:t>
      </w:r>
      <w:r w:rsidR="0097795D" w:rsidRPr="002A7414">
        <w:rPr>
          <w:rFonts w:ascii="Times New Roman" w:hAnsi="Times New Roman" w:cs="Times New Roman"/>
          <w:sz w:val="24"/>
          <w:szCs w:val="24"/>
        </w:rPr>
        <w:t>общеобразов</w:t>
      </w:r>
      <w:r w:rsidR="0097795D" w:rsidRPr="002A7414">
        <w:rPr>
          <w:rFonts w:ascii="Times New Roman" w:hAnsi="Times New Roman" w:cs="Times New Roman"/>
          <w:sz w:val="24"/>
          <w:szCs w:val="24"/>
        </w:rPr>
        <w:t>а</w:t>
      </w:r>
      <w:r w:rsidR="0097795D" w:rsidRPr="002A7414">
        <w:rPr>
          <w:rFonts w:ascii="Times New Roman" w:hAnsi="Times New Roman" w:cs="Times New Roman"/>
          <w:sz w:val="24"/>
          <w:szCs w:val="24"/>
        </w:rPr>
        <w:t>тельных программ по работе с одаренными детьми, разработке индивидуальных пл</w:t>
      </w:r>
      <w:r w:rsidR="0097795D" w:rsidRPr="002A7414">
        <w:rPr>
          <w:rFonts w:ascii="Times New Roman" w:hAnsi="Times New Roman" w:cs="Times New Roman"/>
          <w:sz w:val="24"/>
          <w:szCs w:val="24"/>
        </w:rPr>
        <w:t>а</w:t>
      </w:r>
      <w:r w:rsidR="0097795D" w:rsidRPr="002A7414">
        <w:rPr>
          <w:rFonts w:ascii="Times New Roman" w:hAnsi="Times New Roman" w:cs="Times New Roman"/>
          <w:sz w:val="24"/>
          <w:szCs w:val="24"/>
        </w:rPr>
        <w:t>нов профессионального развития педагогов.</w:t>
      </w:r>
    </w:p>
    <w:p w:rsidR="006F3E9C" w:rsidRPr="0016043F" w:rsidRDefault="006F3E9C" w:rsidP="006F3E9C">
      <w:pPr>
        <w:spacing w:after="0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highlight w:val="yellow"/>
        </w:rPr>
      </w:pPr>
    </w:p>
    <w:p w:rsidR="0027424F" w:rsidRDefault="006F3E9C" w:rsidP="006F3E9C">
      <w:pPr>
        <w:spacing w:after="0"/>
        <w:jc w:val="both"/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361E08"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r w:rsidR="00D8084B" w:rsidRPr="00361E08">
        <w:rPr>
          <w:rFonts w:ascii="Times New Roman" w:hAnsi="Times New Roman" w:cs="Times New Roman"/>
          <w:color w:val="333333"/>
          <w:sz w:val="24"/>
          <w:szCs w:val="24"/>
        </w:rPr>
        <w:t xml:space="preserve">Для эффективного решения целей и задач </w:t>
      </w:r>
      <w:r w:rsidR="002243C2" w:rsidRPr="00361E08">
        <w:rPr>
          <w:rFonts w:ascii="Times New Roman" w:hAnsi="Times New Roman" w:cs="Times New Roman"/>
          <w:color w:val="333333"/>
          <w:sz w:val="24"/>
          <w:szCs w:val="24"/>
        </w:rPr>
        <w:t>образовательной</w:t>
      </w:r>
      <w:r w:rsidR="001003C9" w:rsidRPr="00361E08">
        <w:rPr>
          <w:rFonts w:ascii="Times New Roman" w:hAnsi="Times New Roman" w:cs="Times New Roman"/>
          <w:color w:val="333333"/>
          <w:sz w:val="24"/>
          <w:szCs w:val="24"/>
        </w:rPr>
        <w:t xml:space="preserve"> деятельности</w:t>
      </w:r>
      <w:r w:rsidR="00D8084B" w:rsidRPr="00361E08">
        <w:rPr>
          <w:rFonts w:ascii="Times New Roman" w:hAnsi="Times New Roman" w:cs="Times New Roman"/>
          <w:color w:val="333333"/>
          <w:sz w:val="24"/>
          <w:szCs w:val="24"/>
        </w:rPr>
        <w:t xml:space="preserve"> серьезное значение имеет кадровое обеспечение.  В</w:t>
      </w:r>
      <w:r w:rsidR="00D8084B" w:rsidRPr="00361E08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  <w:t xml:space="preserve"> нашем Центре сложился стабильный и </w:t>
      </w:r>
      <w:r w:rsidR="0027424F" w:rsidRPr="00361E08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  <w:t>творч</w:t>
      </w:r>
      <w:r w:rsidR="0027424F" w:rsidRPr="00361E08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="0027424F" w:rsidRPr="00361E08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  <w:t xml:space="preserve">ский, </w:t>
      </w:r>
      <w:r w:rsidR="00D8084B" w:rsidRPr="00361E08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  <w:t xml:space="preserve">высокопрофессиональный педагогический коллектив, </w:t>
      </w:r>
      <w:r w:rsidR="0027424F" w:rsidRPr="00361E08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  <w:t>способный к решению задач инновационного развития и достижения нового качества дополнительного образования.</w:t>
      </w:r>
    </w:p>
    <w:p w:rsidR="00AA04B2" w:rsidRDefault="00AA04B2" w:rsidP="00063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28A" w:rsidRPr="0006328A" w:rsidRDefault="0006328A" w:rsidP="0006328A">
      <w:pPr>
        <w:jc w:val="center"/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</w:pPr>
      <w:r w:rsidRPr="006A1FCA">
        <w:rPr>
          <w:rFonts w:ascii="Times New Roman" w:hAnsi="Times New Roman" w:cs="Times New Roman"/>
          <w:b/>
          <w:sz w:val="24"/>
          <w:szCs w:val="24"/>
        </w:rPr>
        <w:t>Характеристика   кадрового   состава   учреждения</w:t>
      </w:r>
    </w:p>
    <w:p w:rsidR="0006328A" w:rsidRDefault="0006328A" w:rsidP="0006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Уровень образования.</w:t>
      </w:r>
    </w:p>
    <w:tbl>
      <w:tblPr>
        <w:tblW w:w="9646" w:type="dxa"/>
        <w:tblLook w:val="04A0"/>
      </w:tblPr>
      <w:tblGrid>
        <w:gridCol w:w="597"/>
        <w:gridCol w:w="1574"/>
        <w:gridCol w:w="2217"/>
        <w:gridCol w:w="1671"/>
        <w:gridCol w:w="1845"/>
        <w:gridCol w:w="1742"/>
      </w:tblGrid>
      <w:tr w:rsidR="0006328A" w:rsidTr="00B645DA">
        <w:trPr>
          <w:trHeight w:val="328"/>
        </w:trPr>
        <w:tc>
          <w:tcPr>
            <w:tcW w:w="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гогов</w:t>
            </w:r>
          </w:p>
        </w:tc>
      </w:tr>
      <w:tr w:rsidR="0006328A" w:rsidTr="0016043F">
        <w:trPr>
          <w:trHeight w:val="1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Незаконченное высшее, чел(%)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чел(%)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спец, профессион.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28A" w:rsidTr="0016043F">
        <w:trPr>
          <w:trHeight w:val="32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B782B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2(3,63 %)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36(65,45%)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17(30,90%)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63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E5DE9" w:rsidTr="0016043F">
        <w:trPr>
          <w:trHeight w:val="32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DE9" w:rsidRDefault="000B782B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DE9" w:rsidRDefault="007E5DE9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DE9" w:rsidRDefault="002F23EE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DE9" w:rsidRDefault="005A1412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36(67,93</w:t>
            </w:r>
            <w:r w:rsidR="009909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F2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DE9" w:rsidRDefault="00B13636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</w:t>
            </w:r>
            <w:r w:rsidR="002F23EE">
              <w:rPr>
                <w:rFonts w:ascii="Times New Roman" w:hAnsi="Times New Roman" w:cs="Times New Roman"/>
                <w:sz w:val="24"/>
                <w:szCs w:val="24"/>
              </w:rPr>
              <w:t>32,07%)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5DF" w:rsidRDefault="00B133BA" w:rsidP="0063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1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43F" w:rsidTr="0016043F">
        <w:trPr>
          <w:trHeight w:val="32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0B782B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0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F01DAB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F01DAB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F5596">
              <w:rPr>
                <w:rFonts w:ascii="Times New Roman" w:hAnsi="Times New Roman" w:cs="Times New Roman"/>
                <w:sz w:val="24"/>
                <w:szCs w:val="24"/>
              </w:rPr>
              <w:t>(66,67%)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F01DAB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5596">
              <w:rPr>
                <w:rFonts w:ascii="Times New Roman" w:hAnsi="Times New Roman" w:cs="Times New Roman"/>
                <w:sz w:val="24"/>
                <w:szCs w:val="24"/>
              </w:rPr>
              <w:t>(33,3</w:t>
            </w:r>
            <w:r w:rsidR="00707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559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63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6043F" w:rsidTr="0016043F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3F" w:rsidTr="0016043F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4B2" w:rsidRDefault="00AA04B2" w:rsidP="00F4093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04B2" w:rsidRDefault="0006328A" w:rsidP="00E063C8">
      <w:pPr>
        <w:jc w:val="both"/>
        <w:rPr>
          <w:rFonts w:ascii="Times New Roman" w:hAnsi="Times New Roman" w:cs="Times New Roman"/>
          <w:sz w:val="24"/>
          <w:szCs w:val="24"/>
        </w:rPr>
      </w:pPr>
      <w:r w:rsidRPr="00D01ADA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D01ADA">
        <w:rPr>
          <w:rFonts w:ascii="Times New Roman" w:hAnsi="Times New Roman" w:cs="Times New Roman"/>
          <w:sz w:val="24"/>
          <w:szCs w:val="24"/>
        </w:rPr>
        <w:t xml:space="preserve"> </w:t>
      </w:r>
      <w:r w:rsidR="00D01ADA">
        <w:rPr>
          <w:rFonts w:ascii="Times New Roman" w:hAnsi="Times New Roman" w:cs="Times New Roman"/>
          <w:sz w:val="24"/>
          <w:szCs w:val="24"/>
        </w:rPr>
        <w:t>В 2016-2017</w:t>
      </w:r>
      <w:r w:rsidR="00B02344" w:rsidRPr="00D01ADA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01ADA">
        <w:rPr>
          <w:rFonts w:ascii="Times New Roman" w:hAnsi="Times New Roman" w:cs="Times New Roman"/>
          <w:sz w:val="24"/>
          <w:szCs w:val="24"/>
        </w:rPr>
        <w:t xml:space="preserve"> количественный </w:t>
      </w:r>
      <w:r w:rsidR="00B02344" w:rsidRPr="00D01ADA">
        <w:rPr>
          <w:rFonts w:ascii="Times New Roman" w:hAnsi="Times New Roman" w:cs="Times New Roman"/>
          <w:sz w:val="24"/>
          <w:szCs w:val="24"/>
        </w:rPr>
        <w:t xml:space="preserve">состав педагогических кадров </w:t>
      </w:r>
      <w:r w:rsidRPr="00D01ADA">
        <w:rPr>
          <w:rFonts w:ascii="Times New Roman" w:hAnsi="Times New Roman" w:cs="Times New Roman"/>
          <w:sz w:val="24"/>
          <w:szCs w:val="24"/>
        </w:rPr>
        <w:t>изм</w:t>
      </w:r>
      <w:r w:rsidRPr="00D01ADA">
        <w:rPr>
          <w:rFonts w:ascii="Times New Roman" w:hAnsi="Times New Roman" w:cs="Times New Roman"/>
          <w:sz w:val="24"/>
          <w:szCs w:val="24"/>
        </w:rPr>
        <w:t>е</w:t>
      </w:r>
      <w:r w:rsidRPr="00D01ADA">
        <w:rPr>
          <w:rFonts w:ascii="Times New Roman" w:hAnsi="Times New Roman" w:cs="Times New Roman"/>
          <w:sz w:val="24"/>
          <w:szCs w:val="24"/>
        </w:rPr>
        <w:t>нился</w:t>
      </w:r>
      <w:r w:rsidR="004704AD" w:rsidRPr="00D01ADA">
        <w:rPr>
          <w:rFonts w:ascii="Times New Roman" w:hAnsi="Times New Roman" w:cs="Times New Roman"/>
          <w:sz w:val="24"/>
          <w:szCs w:val="24"/>
        </w:rPr>
        <w:t xml:space="preserve"> (</w:t>
      </w:r>
      <w:r w:rsidR="00D01ADA">
        <w:rPr>
          <w:rFonts w:ascii="Times New Roman" w:hAnsi="Times New Roman" w:cs="Times New Roman"/>
          <w:sz w:val="24"/>
          <w:szCs w:val="24"/>
        </w:rPr>
        <w:t>с 53</w:t>
      </w:r>
      <w:r w:rsidR="00B02344" w:rsidRPr="00D01ADA">
        <w:rPr>
          <w:rFonts w:ascii="Times New Roman" w:hAnsi="Times New Roman" w:cs="Times New Roman"/>
          <w:sz w:val="24"/>
          <w:szCs w:val="24"/>
        </w:rPr>
        <w:t xml:space="preserve"> до </w:t>
      </w:r>
      <w:r w:rsidR="00D01ADA">
        <w:rPr>
          <w:rFonts w:ascii="Times New Roman" w:hAnsi="Times New Roman" w:cs="Times New Roman"/>
          <w:sz w:val="24"/>
          <w:szCs w:val="24"/>
        </w:rPr>
        <w:t>51</w:t>
      </w:r>
      <w:r w:rsidR="00BA51D6" w:rsidRPr="00D01ADA">
        <w:rPr>
          <w:rFonts w:ascii="Times New Roman" w:hAnsi="Times New Roman" w:cs="Times New Roman"/>
          <w:sz w:val="24"/>
          <w:szCs w:val="24"/>
        </w:rPr>
        <w:t xml:space="preserve"> человек), в связи с увольнением педагогов</w:t>
      </w:r>
      <w:r w:rsidR="00E063C8">
        <w:rPr>
          <w:rFonts w:ascii="Times New Roman" w:hAnsi="Times New Roman" w:cs="Times New Roman"/>
          <w:sz w:val="24"/>
          <w:szCs w:val="24"/>
        </w:rPr>
        <w:t xml:space="preserve"> </w:t>
      </w:r>
      <w:r w:rsidR="00B714CA">
        <w:rPr>
          <w:rFonts w:ascii="Times New Roman" w:hAnsi="Times New Roman" w:cs="Times New Roman"/>
          <w:sz w:val="24"/>
          <w:szCs w:val="24"/>
        </w:rPr>
        <w:t>-</w:t>
      </w:r>
      <w:r w:rsidR="00D01ADA">
        <w:rPr>
          <w:rFonts w:ascii="Times New Roman" w:hAnsi="Times New Roman" w:cs="Times New Roman"/>
          <w:sz w:val="24"/>
          <w:szCs w:val="24"/>
        </w:rPr>
        <w:t xml:space="preserve"> совместителей</w:t>
      </w:r>
      <w:r w:rsidRPr="00D01ADA">
        <w:rPr>
          <w:rFonts w:ascii="Times New Roman" w:hAnsi="Times New Roman" w:cs="Times New Roman"/>
          <w:sz w:val="24"/>
          <w:szCs w:val="24"/>
        </w:rPr>
        <w:t xml:space="preserve">. </w:t>
      </w:r>
      <w:r w:rsidR="00D01ADA">
        <w:rPr>
          <w:rFonts w:ascii="Times New Roman" w:hAnsi="Times New Roman" w:cs="Times New Roman"/>
          <w:sz w:val="24"/>
          <w:szCs w:val="24"/>
        </w:rPr>
        <w:t>В 2016-2017</w:t>
      </w:r>
      <w:r w:rsidRPr="00D01ADA">
        <w:rPr>
          <w:rFonts w:ascii="Times New Roman" w:hAnsi="Times New Roman" w:cs="Times New Roman"/>
          <w:sz w:val="24"/>
          <w:szCs w:val="24"/>
        </w:rPr>
        <w:t xml:space="preserve"> учеб</w:t>
      </w:r>
      <w:r w:rsidR="00B02344" w:rsidRPr="00D01ADA">
        <w:rPr>
          <w:rFonts w:ascii="Times New Roman" w:hAnsi="Times New Roman" w:cs="Times New Roman"/>
          <w:sz w:val="24"/>
          <w:szCs w:val="24"/>
        </w:rPr>
        <w:t xml:space="preserve">ном году нет </w:t>
      </w:r>
      <w:r w:rsidRPr="00D01ADA">
        <w:rPr>
          <w:rFonts w:ascii="Times New Roman" w:hAnsi="Times New Roman" w:cs="Times New Roman"/>
          <w:sz w:val="24"/>
          <w:szCs w:val="24"/>
        </w:rPr>
        <w:t>педагогов, имеющих незаконченное высшее образова</w:t>
      </w:r>
      <w:r w:rsidR="00BA51D6" w:rsidRPr="00D01ADA">
        <w:rPr>
          <w:rFonts w:ascii="Times New Roman" w:hAnsi="Times New Roman" w:cs="Times New Roman"/>
          <w:sz w:val="24"/>
          <w:szCs w:val="24"/>
        </w:rPr>
        <w:t>ние. Количество педагогов</w:t>
      </w:r>
      <w:r w:rsidRPr="00D01ADA">
        <w:rPr>
          <w:rFonts w:ascii="Times New Roman" w:hAnsi="Times New Roman" w:cs="Times New Roman"/>
          <w:sz w:val="24"/>
          <w:szCs w:val="24"/>
        </w:rPr>
        <w:t xml:space="preserve"> имеющих высшее образование </w:t>
      </w:r>
      <w:r w:rsidR="00BA51D6" w:rsidRPr="00D01ADA">
        <w:rPr>
          <w:rFonts w:ascii="Times New Roman" w:hAnsi="Times New Roman" w:cs="Times New Roman"/>
          <w:sz w:val="24"/>
          <w:szCs w:val="24"/>
        </w:rPr>
        <w:t xml:space="preserve"> </w:t>
      </w:r>
      <w:r w:rsidR="00D01ADA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="00814A6A">
        <w:rPr>
          <w:rFonts w:ascii="Times New Roman" w:hAnsi="Times New Roman" w:cs="Times New Roman"/>
          <w:sz w:val="24"/>
          <w:szCs w:val="24"/>
        </w:rPr>
        <w:t>на 1,26% в связи с увольнением педагогов.</w:t>
      </w:r>
    </w:p>
    <w:p w:rsidR="00800756" w:rsidRPr="00800756" w:rsidRDefault="00800756" w:rsidP="0080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</w:t>
      </w:r>
      <w:r w:rsidR="00CC1F2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Уровень образования 2</w:t>
      </w:r>
      <w:r w:rsidR="007E5DE9">
        <w:rPr>
          <w:rFonts w:ascii="Times New Roman" w:hAnsi="Times New Roman" w:cs="Times New Roman"/>
          <w:sz w:val="24"/>
          <w:szCs w:val="24"/>
        </w:rPr>
        <w:t>0</w:t>
      </w:r>
      <w:r w:rsidR="000B782B">
        <w:rPr>
          <w:rFonts w:ascii="Times New Roman" w:hAnsi="Times New Roman" w:cs="Times New Roman"/>
          <w:sz w:val="24"/>
          <w:szCs w:val="24"/>
        </w:rPr>
        <w:t>15-2016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A4BAB" w:rsidRDefault="001A4BAB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91125" cy="27241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1F25" w:rsidRPr="00800756" w:rsidRDefault="00CC1F25" w:rsidP="00CC1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</w:t>
      </w:r>
      <w:r w:rsidR="000B782B">
        <w:rPr>
          <w:rFonts w:ascii="Times New Roman" w:hAnsi="Times New Roman" w:cs="Times New Roman"/>
          <w:sz w:val="24"/>
          <w:szCs w:val="24"/>
        </w:rPr>
        <w:t xml:space="preserve"> 2. Уровень образования 2016-2017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C1F25" w:rsidRDefault="00CC1F25" w:rsidP="00CC1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91125" cy="2724150"/>
            <wp:effectExtent l="19050" t="0" r="9525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1F25" w:rsidRDefault="00CC1F25" w:rsidP="00CC1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F25" w:rsidRDefault="00CC1F25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F25" w:rsidRDefault="00CC1F25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F25" w:rsidRDefault="00CC1F25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F25" w:rsidRDefault="00CC1F25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F25" w:rsidRDefault="00CC1F25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A2" w:rsidRDefault="003034A2" w:rsidP="00303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Педагогический стаж.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1094"/>
        <w:gridCol w:w="1095"/>
        <w:gridCol w:w="19"/>
        <w:gridCol w:w="1101"/>
        <w:gridCol w:w="14"/>
        <w:gridCol w:w="1177"/>
        <w:gridCol w:w="1117"/>
        <w:gridCol w:w="17"/>
        <w:gridCol w:w="1196"/>
        <w:gridCol w:w="17"/>
        <w:gridCol w:w="1117"/>
        <w:gridCol w:w="17"/>
        <w:gridCol w:w="1226"/>
        <w:gridCol w:w="17"/>
      </w:tblGrid>
      <w:tr w:rsidR="003034A2" w:rsidTr="002A7414">
        <w:trPr>
          <w:gridAfter w:val="1"/>
          <w:wAfter w:w="17" w:type="dxa"/>
          <w:trHeight w:val="375"/>
        </w:trPr>
        <w:tc>
          <w:tcPr>
            <w:tcW w:w="428" w:type="dxa"/>
            <w:vMerge w:val="restart"/>
          </w:tcPr>
          <w:p w:rsidR="003034A2" w:rsidRPr="005A054B" w:rsidRDefault="003034A2" w:rsidP="00327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4" w:type="dxa"/>
            <w:vMerge w:val="restart"/>
          </w:tcPr>
          <w:p w:rsidR="003034A2" w:rsidRDefault="003034A2" w:rsidP="00327F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год</w:t>
            </w:r>
          </w:p>
        </w:tc>
        <w:tc>
          <w:tcPr>
            <w:tcW w:w="6870" w:type="dxa"/>
            <w:gridSpan w:val="10"/>
          </w:tcPr>
          <w:p w:rsidR="003034A2" w:rsidRPr="005A054B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4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243" w:type="dxa"/>
            <w:gridSpan w:val="2"/>
          </w:tcPr>
          <w:p w:rsidR="003034A2" w:rsidRDefault="003034A2" w:rsidP="00327F2D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педаг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</w:t>
            </w:r>
          </w:p>
        </w:tc>
      </w:tr>
      <w:tr w:rsidR="003034A2" w:rsidTr="002A7414">
        <w:trPr>
          <w:trHeight w:val="255"/>
        </w:trPr>
        <w:tc>
          <w:tcPr>
            <w:tcW w:w="428" w:type="dxa"/>
            <w:vMerge/>
          </w:tcPr>
          <w:p w:rsidR="003034A2" w:rsidRDefault="003034A2" w:rsidP="00327F2D"/>
        </w:tc>
        <w:tc>
          <w:tcPr>
            <w:tcW w:w="1094" w:type="dxa"/>
            <w:vMerge/>
          </w:tcPr>
          <w:p w:rsidR="003034A2" w:rsidRDefault="003034A2" w:rsidP="00327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1-3 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20" w:type="dxa"/>
            <w:gridSpan w:val="2"/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3-5 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91" w:type="dxa"/>
            <w:gridSpan w:val="2"/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5-10 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  <w:gridSpan w:val="2"/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10-20 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13" w:type="dxa"/>
            <w:gridSpan w:val="2"/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20-30 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  <w:gridSpan w:val="2"/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30-40 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43" w:type="dxa"/>
            <w:gridSpan w:val="2"/>
          </w:tcPr>
          <w:p w:rsidR="003034A2" w:rsidRDefault="003034A2" w:rsidP="00327F2D"/>
        </w:tc>
      </w:tr>
      <w:tr w:rsidR="003034A2" w:rsidTr="002A7414">
        <w:trPr>
          <w:gridAfter w:val="1"/>
          <w:wAfter w:w="17" w:type="dxa"/>
        </w:trPr>
        <w:tc>
          <w:tcPr>
            <w:tcW w:w="428" w:type="dxa"/>
          </w:tcPr>
          <w:p w:rsidR="003034A2" w:rsidRPr="00031152" w:rsidRDefault="00A5066D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4A2" w:rsidRPr="00031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</w:tcPr>
          <w:p w:rsidR="003034A2" w:rsidRDefault="003034A2" w:rsidP="00327F2D"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114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(9,09%)</w:t>
            </w:r>
          </w:p>
        </w:tc>
        <w:tc>
          <w:tcPr>
            <w:tcW w:w="1115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(5,45%)</w:t>
            </w:r>
          </w:p>
        </w:tc>
        <w:tc>
          <w:tcPr>
            <w:tcW w:w="1177" w:type="dxa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(9,09%)</w:t>
            </w:r>
          </w:p>
        </w:tc>
        <w:tc>
          <w:tcPr>
            <w:tcW w:w="1117" w:type="dxa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(29,09%)</w:t>
            </w:r>
          </w:p>
        </w:tc>
        <w:tc>
          <w:tcPr>
            <w:tcW w:w="1213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(34,54%)</w:t>
            </w:r>
          </w:p>
        </w:tc>
        <w:tc>
          <w:tcPr>
            <w:tcW w:w="1134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(12,72%)</w:t>
            </w:r>
          </w:p>
        </w:tc>
        <w:tc>
          <w:tcPr>
            <w:tcW w:w="1243" w:type="dxa"/>
            <w:gridSpan w:val="2"/>
          </w:tcPr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034A2" w:rsidTr="002A7414">
        <w:trPr>
          <w:gridAfter w:val="1"/>
          <w:wAfter w:w="17" w:type="dxa"/>
          <w:trHeight w:val="602"/>
        </w:trPr>
        <w:tc>
          <w:tcPr>
            <w:tcW w:w="428" w:type="dxa"/>
          </w:tcPr>
          <w:p w:rsidR="003034A2" w:rsidRPr="00031152" w:rsidRDefault="003034A2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</w:tcPr>
          <w:p w:rsidR="003034A2" w:rsidRDefault="003034A2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</w:p>
          <w:p w:rsidR="003034A2" w:rsidRDefault="003034A2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4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034A2" w:rsidRPr="00B612D4" w:rsidRDefault="00A7578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(7,55%)</w:t>
            </w:r>
          </w:p>
        </w:tc>
        <w:tc>
          <w:tcPr>
            <w:tcW w:w="1177" w:type="dxa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(11,32%)</w:t>
            </w:r>
          </w:p>
        </w:tc>
        <w:tc>
          <w:tcPr>
            <w:tcW w:w="1117" w:type="dxa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(24,53%)</w:t>
            </w:r>
          </w:p>
        </w:tc>
        <w:tc>
          <w:tcPr>
            <w:tcW w:w="1213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(41,51%)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(15,10%)</w:t>
            </w:r>
          </w:p>
        </w:tc>
        <w:tc>
          <w:tcPr>
            <w:tcW w:w="1243" w:type="dxa"/>
            <w:gridSpan w:val="2"/>
          </w:tcPr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60E7C" w:rsidTr="002A7414">
        <w:trPr>
          <w:gridAfter w:val="1"/>
          <w:wAfter w:w="17" w:type="dxa"/>
          <w:trHeight w:val="602"/>
        </w:trPr>
        <w:tc>
          <w:tcPr>
            <w:tcW w:w="428" w:type="dxa"/>
          </w:tcPr>
          <w:p w:rsidR="00C60E7C" w:rsidRDefault="00C60E7C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C60E7C" w:rsidRDefault="00C60E7C" w:rsidP="00A7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</w:p>
          <w:p w:rsidR="00C60E7C" w:rsidRDefault="00C60E7C" w:rsidP="00A7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4" w:type="dxa"/>
            <w:gridSpan w:val="2"/>
          </w:tcPr>
          <w:p w:rsidR="00C60E7C" w:rsidRDefault="004A696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gridSpan w:val="2"/>
          </w:tcPr>
          <w:p w:rsidR="00C60E7C" w:rsidRDefault="004A696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5786" w:rsidRDefault="00A7578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(5,89%)</w:t>
            </w:r>
          </w:p>
        </w:tc>
        <w:tc>
          <w:tcPr>
            <w:tcW w:w="1177" w:type="dxa"/>
          </w:tcPr>
          <w:p w:rsidR="00C60E7C" w:rsidRDefault="004A696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5786" w:rsidRDefault="00A7578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(9,81%)</w:t>
            </w:r>
          </w:p>
        </w:tc>
        <w:tc>
          <w:tcPr>
            <w:tcW w:w="1117" w:type="dxa"/>
          </w:tcPr>
          <w:p w:rsidR="00C60E7C" w:rsidRDefault="004A696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75786" w:rsidRDefault="00A7578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(27,45%)</w:t>
            </w:r>
          </w:p>
        </w:tc>
        <w:tc>
          <w:tcPr>
            <w:tcW w:w="1213" w:type="dxa"/>
            <w:gridSpan w:val="2"/>
          </w:tcPr>
          <w:p w:rsidR="00C60E7C" w:rsidRDefault="004A696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75786" w:rsidRDefault="00A7578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(37,26%)</w:t>
            </w:r>
          </w:p>
        </w:tc>
        <w:tc>
          <w:tcPr>
            <w:tcW w:w="1134" w:type="dxa"/>
            <w:gridSpan w:val="2"/>
          </w:tcPr>
          <w:p w:rsidR="00C60E7C" w:rsidRDefault="004A696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75786" w:rsidRDefault="00A7578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(19,61%)</w:t>
            </w:r>
          </w:p>
        </w:tc>
        <w:tc>
          <w:tcPr>
            <w:tcW w:w="1243" w:type="dxa"/>
            <w:gridSpan w:val="2"/>
          </w:tcPr>
          <w:p w:rsidR="00C60E7C" w:rsidRDefault="00C60E7C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3034A2" w:rsidRPr="00E063C8" w:rsidRDefault="003034A2" w:rsidP="00303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3C8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E063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34A2" w:rsidRDefault="00E063C8" w:rsidP="00303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2016-2017</w:t>
      </w:r>
      <w:r w:rsidR="003034A2" w:rsidRPr="00E063C8">
        <w:rPr>
          <w:rFonts w:ascii="Times New Roman" w:hAnsi="Times New Roman" w:cs="Times New Roman"/>
          <w:sz w:val="24"/>
          <w:szCs w:val="24"/>
        </w:rPr>
        <w:t xml:space="preserve"> учебном году увеличился % педагогов, имеющих педагогический стаж </w:t>
      </w:r>
      <w:r>
        <w:rPr>
          <w:rFonts w:ascii="Times New Roman" w:hAnsi="Times New Roman" w:cs="Times New Roman"/>
          <w:sz w:val="24"/>
          <w:szCs w:val="24"/>
        </w:rPr>
        <w:t>10-20 лет на 2,92</w:t>
      </w:r>
      <w:r w:rsidR="003034A2" w:rsidRPr="00E063C8">
        <w:rPr>
          <w:rFonts w:ascii="Times New Roman" w:hAnsi="Times New Roman" w:cs="Times New Roman"/>
          <w:sz w:val="24"/>
          <w:szCs w:val="24"/>
        </w:rPr>
        <w:t xml:space="preserve">% и  30-40 лет на </w:t>
      </w:r>
      <w:r>
        <w:rPr>
          <w:rFonts w:ascii="Times New Roman" w:hAnsi="Times New Roman" w:cs="Times New Roman"/>
          <w:sz w:val="24"/>
          <w:szCs w:val="24"/>
        </w:rPr>
        <w:t>4,51</w:t>
      </w:r>
      <w:r w:rsidR="003034A2" w:rsidRPr="00E063C8">
        <w:rPr>
          <w:rFonts w:ascii="Times New Roman" w:hAnsi="Times New Roman" w:cs="Times New Roman"/>
          <w:sz w:val="24"/>
          <w:szCs w:val="24"/>
        </w:rPr>
        <w:t xml:space="preserve">%. Соответственно сократился % педагогов, имеющих педагогический стаж </w:t>
      </w:r>
      <w:r>
        <w:rPr>
          <w:rFonts w:ascii="Times New Roman" w:hAnsi="Times New Roman" w:cs="Times New Roman"/>
          <w:sz w:val="24"/>
          <w:szCs w:val="24"/>
        </w:rPr>
        <w:t>3-5</w:t>
      </w:r>
      <w:r w:rsidR="003034A2" w:rsidRPr="00E063C8">
        <w:rPr>
          <w:rFonts w:ascii="Times New Roman" w:hAnsi="Times New Roman" w:cs="Times New Roman"/>
          <w:sz w:val="24"/>
          <w:szCs w:val="24"/>
        </w:rPr>
        <w:t xml:space="preserve"> лет</w:t>
      </w:r>
      <w:r w:rsidR="00DD3BC8">
        <w:rPr>
          <w:rFonts w:ascii="Times New Roman" w:hAnsi="Times New Roman" w:cs="Times New Roman"/>
          <w:sz w:val="24"/>
          <w:szCs w:val="24"/>
        </w:rPr>
        <w:t xml:space="preserve"> на 1,66</w:t>
      </w:r>
      <w:r w:rsidR="00DD3BC8" w:rsidRPr="00E063C8">
        <w:rPr>
          <w:rFonts w:ascii="Times New Roman" w:hAnsi="Times New Roman" w:cs="Times New Roman"/>
          <w:sz w:val="24"/>
          <w:szCs w:val="24"/>
        </w:rPr>
        <w:t xml:space="preserve">%, </w:t>
      </w:r>
      <w:r w:rsidR="003034A2" w:rsidRPr="00E063C8">
        <w:rPr>
          <w:rFonts w:ascii="Times New Roman" w:hAnsi="Times New Roman" w:cs="Times New Roman"/>
          <w:sz w:val="24"/>
          <w:szCs w:val="24"/>
        </w:rPr>
        <w:t xml:space="preserve">и уменьшился на </w:t>
      </w:r>
      <w:r w:rsidR="00DD3BC8">
        <w:rPr>
          <w:rFonts w:ascii="Times New Roman" w:hAnsi="Times New Roman" w:cs="Times New Roman"/>
          <w:sz w:val="24"/>
          <w:szCs w:val="24"/>
        </w:rPr>
        <w:t>4,25</w:t>
      </w:r>
      <w:r w:rsidR="003034A2" w:rsidRPr="00E063C8">
        <w:rPr>
          <w:rFonts w:ascii="Times New Roman" w:hAnsi="Times New Roman" w:cs="Times New Roman"/>
          <w:sz w:val="24"/>
          <w:szCs w:val="24"/>
        </w:rPr>
        <w:t xml:space="preserve">%, имеющих стаж </w:t>
      </w:r>
      <w:r w:rsidR="00DD3BC8">
        <w:rPr>
          <w:rFonts w:ascii="Times New Roman" w:hAnsi="Times New Roman" w:cs="Times New Roman"/>
          <w:sz w:val="24"/>
          <w:szCs w:val="24"/>
        </w:rPr>
        <w:t>20-30</w:t>
      </w:r>
      <w:r w:rsidR="003034A2" w:rsidRPr="00E063C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034A2" w:rsidRDefault="003034A2" w:rsidP="00303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4A2" w:rsidRDefault="003034A2" w:rsidP="00303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 3.</w:t>
      </w:r>
      <w:r w:rsidR="008E08A5">
        <w:rPr>
          <w:rFonts w:ascii="Times New Roman" w:hAnsi="Times New Roman" w:cs="Times New Roman"/>
          <w:sz w:val="24"/>
          <w:szCs w:val="24"/>
        </w:rPr>
        <w:t xml:space="preserve"> Педагогический стаж </w:t>
      </w:r>
      <w:r w:rsidRPr="00800756">
        <w:rPr>
          <w:rFonts w:ascii="Times New Roman" w:hAnsi="Times New Roman" w:cs="Times New Roman"/>
          <w:sz w:val="24"/>
          <w:szCs w:val="24"/>
        </w:rPr>
        <w:t>2014-2015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2015-2016</w:t>
      </w:r>
      <w:r w:rsidR="008E08A5">
        <w:rPr>
          <w:rFonts w:ascii="Times New Roman" w:hAnsi="Times New Roman" w:cs="Times New Roman"/>
          <w:sz w:val="24"/>
          <w:szCs w:val="24"/>
        </w:rPr>
        <w:t>, 2016-2017</w:t>
      </w:r>
      <w:r w:rsidRPr="00800756">
        <w:rPr>
          <w:rFonts w:ascii="Times New Roman" w:hAnsi="Times New Roman" w:cs="Times New Roman"/>
          <w:sz w:val="24"/>
          <w:szCs w:val="24"/>
        </w:rPr>
        <w:t xml:space="preserve"> учебные годы.</w:t>
      </w:r>
    </w:p>
    <w:p w:rsidR="003034A2" w:rsidRDefault="003034A2" w:rsidP="00303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4A2" w:rsidRDefault="003034A2" w:rsidP="000F5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34A2" w:rsidRDefault="003034A2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C8" w:rsidRDefault="00DD3BC8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C8" w:rsidRDefault="00DD3BC8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C8" w:rsidRDefault="00DD3BC8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C8" w:rsidRDefault="00DD3BC8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C8" w:rsidRDefault="00DD3BC8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C8" w:rsidRDefault="00DD3BC8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8A" w:rsidRDefault="0006328A" w:rsidP="000632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85F">
        <w:rPr>
          <w:rFonts w:ascii="Times New Roman" w:hAnsi="Times New Roman" w:cs="Times New Roman"/>
          <w:sz w:val="24"/>
          <w:szCs w:val="24"/>
        </w:rPr>
        <w:t>Таблица 3. Уровень квалификации.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1089"/>
        <w:gridCol w:w="1383"/>
        <w:gridCol w:w="1383"/>
        <w:gridCol w:w="1383"/>
        <w:gridCol w:w="1383"/>
        <w:gridCol w:w="1384"/>
        <w:gridCol w:w="1149"/>
      </w:tblGrid>
      <w:tr w:rsidR="0006328A" w:rsidRPr="00416A6C" w:rsidTr="002A7414">
        <w:trPr>
          <w:trHeight w:val="285"/>
        </w:trPr>
        <w:tc>
          <w:tcPr>
            <w:tcW w:w="417" w:type="dxa"/>
            <w:vMerge w:val="restart"/>
          </w:tcPr>
          <w:p w:rsidR="0006328A" w:rsidRPr="00416A6C" w:rsidRDefault="0006328A" w:rsidP="00DD3B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9" w:type="dxa"/>
            <w:vMerge w:val="restart"/>
          </w:tcPr>
          <w:p w:rsidR="0006328A" w:rsidRPr="00416A6C" w:rsidRDefault="0006328A" w:rsidP="00DD3BC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Уче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  <w:p w:rsidR="0006328A" w:rsidRPr="00416A6C" w:rsidRDefault="0006328A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916" w:type="dxa"/>
            <w:gridSpan w:val="5"/>
          </w:tcPr>
          <w:p w:rsidR="0006328A" w:rsidRPr="00416A6C" w:rsidRDefault="0006328A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149" w:type="dxa"/>
            <w:vMerge w:val="restart"/>
          </w:tcPr>
          <w:p w:rsidR="0006328A" w:rsidRPr="00416A6C" w:rsidRDefault="0006328A" w:rsidP="00DD3BC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педаг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гов</w:t>
            </w:r>
          </w:p>
        </w:tc>
      </w:tr>
      <w:tr w:rsidR="0006328A" w:rsidRPr="00416A6C" w:rsidTr="002A7414">
        <w:trPr>
          <w:trHeight w:val="269"/>
        </w:trPr>
        <w:tc>
          <w:tcPr>
            <w:tcW w:w="417" w:type="dxa"/>
            <w:vMerge/>
          </w:tcPr>
          <w:p w:rsidR="0006328A" w:rsidRPr="00416A6C" w:rsidRDefault="0006328A" w:rsidP="00DD3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06328A" w:rsidRPr="00416A6C" w:rsidRDefault="0006328A" w:rsidP="00DD3BC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6328A" w:rsidRDefault="0006328A" w:rsidP="00DD3BC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Неатт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стов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  <w:p w:rsidR="0006328A" w:rsidRPr="004B0A46" w:rsidRDefault="0006328A" w:rsidP="00DD3BC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383" w:type="dxa"/>
          </w:tcPr>
          <w:p w:rsidR="0006328A" w:rsidRDefault="0006328A" w:rsidP="00DD3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Аттест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ванные </w:t>
            </w:r>
          </w:p>
          <w:p w:rsidR="0006328A" w:rsidRPr="00416A6C" w:rsidRDefault="0006328A" w:rsidP="00DD3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на соо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ветствие занима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мой должн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383" w:type="dxa"/>
          </w:tcPr>
          <w:p w:rsidR="0006328A" w:rsidRPr="004B0A46" w:rsidRDefault="0006328A" w:rsidP="00DD3BC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</w:p>
          <w:p w:rsidR="0006328A" w:rsidRDefault="0006328A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328A" w:rsidRPr="00416A6C" w:rsidRDefault="0006328A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егор.</w:t>
            </w:r>
          </w:p>
        </w:tc>
        <w:tc>
          <w:tcPr>
            <w:tcW w:w="1383" w:type="dxa"/>
          </w:tcPr>
          <w:p w:rsidR="0006328A" w:rsidRPr="004B0A46" w:rsidRDefault="0006328A" w:rsidP="00DD3BC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  <w:p w:rsidR="0006328A" w:rsidRDefault="0006328A" w:rsidP="00DD3BC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вал.</w:t>
            </w:r>
          </w:p>
          <w:p w:rsidR="0006328A" w:rsidRPr="00416A6C" w:rsidRDefault="0006328A" w:rsidP="00DD3BC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егор.</w:t>
            </w:r>
          </w:p>
        </w:tc>
        <w:tc>
          <w:tcPr>
            <w:tcW w:w="1384" w:type="dxa"/>
          </w:tcPr>
          <w:p w:rsidR="0006328A" w:rsidRPr="00416A6C" w:rsidRDefault="0006328A" w:rsidP="00DD3BC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06328A" w:rsidRDefault="0006328A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328A" w:rsidRPr="00416A6C" w:rsidRDefault="0006328A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атег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ор.</w:t>
            </w:r>
          </w:p>
        </w:tc>
        <w:tc>
          <w:tcPr>
            <w:tcW w:w="1149" w:type="dxa"/>
            <w:vMerge/>
          </w:tcPr>
          <w:p w:rsidR="0006328A" w:rsidRPr="00416A6C" w:rsidRDefault="0006328A" w:rsidP="00DD3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8A" w:rsidRPr="00416A6C" w:rsidTr="002A7414">
        <w:tc>
          <w:tcPr>
            <w:tcW w:w="417" w:type="dxa"/>
          </w:tcPr>
          <w:p w:rsidR="0006328A" w:rsidRPr="00416A6C" w:rsidRDefault="005E40D8" w:rsidP="00DD3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06328A" w:rsidRPr="00416A6C" w:rsidRDefault="0006328A" w:rsidP="00DD3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06328A" w:rsidRDefault="0006328A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328A" w:rsidRPr="00416A6C" w:rsidRDefault="0006328A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(12,72%)</w:t>
            </w:r>
          </w:p>
        </w:tc>
        <w:tc>
          <w:tcPr>
            <w:tcW w:w="1383" w:type="dxa"/>
          </w:tcPr>
          <w:p w:rsidR="0006328A" w:rsidRDefault="0006328A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6328A" w:rsidRPr="00416A6C" w:rsidRDefault="0006328A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(23,63%)</w:t>
            </w:r>
          </w:p>
        </w:tc>
        <w:tc>
          <w:tcPr>
            <w:tcW w:w="1383" w:type="dxa"/>
          </w:tcPr>
          <w:p w:rsidR="0006328A" w:rsidRDefault="0006328A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6328A" w:rsidRPr="00416A6C" w:rsidRDefault="0006328A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(16,36%)</w:t>
            </w:r>
          </w:p>
        </w:tc>
        <w:tc>
          <w:tcPr>
            <w:tcW w:w="1383" w:type="dxa"/>
          </w:tcPr>
          <w:p w:rsidR="0006328A" w:rsidRDefault="0006328A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6328A" w:rsidRPr="00416A6C" w:rsidRDefault="0006328A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(23,63%)</w:t>
            </w:r>
          </w:p>
        </w:tc>
        <w:tc>
          <w:tcPr>
            <w:tcW w:w="1384" w:type="dxa"/>
          </w:tcPr>
          <w:p w:rsidR="0006328A" w:rsidRDefault="0006328A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6328A" w:rsidRPr="00416A6C" w:rsidRDefault="0006328A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(23,63%)</w:t>
            </w:r>
          </w:p>
        </w:tc>
        <w:tc>
          <w:tcPr>
            <w:tcW w:w="1149" w:type="dxa"/>
          </w:tcPr>
          <w:p w:rsidR="0006328A" w:rsidRPr="00416A6C" w:rsidRDefault="0006328A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E0AF1" w:rsidRPr="00416A6C" w:rsidTr="002A7414">
        <w:tc>
          <w:tcPr>
            <w:tcW w:w="417" w:type="dxa"/>
          </w:tcPr>
          <w:p w:rsidR="003E0AF1" w:rsidRDefault="005E40D8" w:rsidP="00DD3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3E0AF1" w:rsidRDefault="003E0AF1" w:rsidP="00DD3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</w:p>
          <w:p w:rsidR="003E0AF1" w:rsidRDefault="003E0AF1" w:rsidP="00DD3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3" w:type="dxa"/>
          </w:tcPr>
          <w:p w:rsidR="003E0AF1" w:rsidRDefault="0047338D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338D" w:rsidRDefault="0047338D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(3,78%)</w:t>
            </w:r>
          </w:p>
        </w:tc>
        <w:tc>
          <w:tcPr>
            <w:tcW w:w="1383" w:type="dxa"/>
          </w:tcPr>
          <w:p w:rsidR="003E0AF1" w:rsidRDefault="0047338D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7338D" w:rsidRDefault="0047338D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(41,51%)</w:t>
            </w:r>
          </w:p>
        </w:tc>
        <w:tc>
          <w:tcPr>
            <w:tcW w:w="1383" w:type="dxa"/>
          </w:tcPr>
          <w:p w:rsidR="003E0AF1" w:rsidRDefault="0047338D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3E0AF1" w:rsidRDefault="0047338D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7338D" w:rsidRDefault="0047338D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(39,63%)</w:t>
            </w:r>
          </w:p>
        </w:tc>
        <w:tc>
          <w:tcPr>
            <w:tcW w:w="1384" w:type="dxa"/>
          </w:tcPr>
          <w:p w:rsidR="003E0AF1" w:rsidRDefault="0047338D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7338D" w:rsidRDefault="0047338D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(15,10%)</w:t>
            </w:r>
          </w:p>
        </w:tc>
        <w:tc>
          <w:tcPr>
            <w:tcW w:w="1149" w:type="dxa"/>
          </w:tcPr>
          <w:p w:rsidR="003E0AF1" w:rsidRDefault="003E0AF1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60E7C" w:rsidRPr="00416A6C" w:rsidTr="002A7414">
        <w:tc>
          <w:tcPr>
            <w:tcW w:w="417" w:type="dxa"/>
          </w:tcPr>
          <w:p w:rsidR="00C60E7C" w:rsidRDefault="005E40D8" w:rsidP="00DD3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C60E7C" w:rsidRDefault="00C60E7C" w:rsidP="00DD3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</w:p>
          <w:p w:rsidR="00C60E7C" w:rsidRDefault="00C60E7C" w:rsidP="00DD3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3" w:type="dxa"/>
          </w:tcPr>
          <w:p w:rsidR="00C60E7C" w:rsidRDefault="00A75786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114E" w:rsidRDefault="005B114E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(5,89%)</w:t>
            </w:r>
          </w:p>
        </w:tc>
        <w:tc>
          <w:tcPr>
            <w:tcW w:w="1383" w:type="dxa"/>
          </w:tcPr>
          <w:p w:rsidR="00C60E7C" w:rsidRDefault="00A75786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114E" w:rsidRDefault="005B114E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(31,38%)</w:t>
            </w:r>
          </w:p>
        </w:tc>
        <w:tc>
          <w:tcPr>
            <w:tcW w:w="1383" w:type="dxa"/>
          </w:tcPr>
          <w:p w:rsidR="00C60E7C" w:rsidRDefault="00A75786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C60E7C" w:rsidRDefault="00A75786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048D6" w:rsidRDefault="00C048D6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(41,18%)</w:t>
            </w:r>
          </w:p>
        </w:tc>
        <w:tc>
          <w:tcPr>
            <w:tcW w:w="1384" w:type="dxa"/>
          </w:tcPr>
          <w:p w:rsidR="00C60E7C" w:rsidRDefault="00A75786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048D6" w:rsidRDefault="00C048D6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(21,57%)</w:t>
            </w:r>
          </w:p>
        </w:tc>
        <w:tc>
          <w:tcPr>
            <w:tcW w:w="1149" w:type="dxa"/>
          </w:tcPr>
          <w:p w:rsidR="00C60E7C" w:rsidRDefault="00C60E7C" w:rsidP="00DD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AA04B2" w:rsidRDefault="00AA04B2" w:rsidP="00DD3B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0935" w:rsidRDefault="00273723" w:rsidP="0006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BC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DD3BC8">
        <w:rPr>
          <w:rFonts w:ascii="Times New Roman" w:hAnsi="Times New Roman" w:cs="Times New Roman"/>
          <w:sz w:val="24"/>
          <w:szCs w:val="24"/>
        </w:rPr>
        <w:t>В 2016-2017</w:t>
      </w:r>
      <w:r w:rsidRPr="00DD3BC8">
        <w:rPr>
          <w:rFonts w:ascii="Times New Roman" w:hAnsi="Times New Roman" w:cs="Times New Roman"/>
          <w:sz w:val="24"/>
          <w:szCs w:val="24"/>
        </w:rPr>
        <w:t xml:space="preserve"> учебном году уменьшился</w:t>
      </w:r>
      <w:r w:rsidRPr="00DD3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BC8">
        <w:rPr>
          <w:rFonts w:ascii="Times New Roman" w:hAnsi="Times New Roman" w:cs="Times New Roman"/>
          <w:sz w:val="24"/>
          <w:szCs w:val="24"/>
        </w:rPr>
        <w:t>количественный состав педагогических работников, в связи с увольнением 2 педагогов</w:t>
      </w:r>
      <w:r w:rsidR="00DD3BC8">
        <w:rPr>
          <w:rFonts w:ascii="Times New Roman" w:hAnsi="Times New Roman" w:cs="Times New Roman"/>
          <w:sz w:val="24"/>
          <w:szCs w:val="24"/>
        </w:rPr>
        <w:t>-совместителей</w:t>
      </w:r>
      <w:r w:rsidRPr="00DD3BC8">
        <w:rPr>
          <w:rFonts w:ascii="Times New Roman" w:hAnsi="Times New Roman" w:cs="Times New Roman"/>
          <w:sz w:val="24"/>
          <w:szCs w:val="24"/>
        </w:rPr>
        <w:t>. У</w:t>
      </w:r>
      <w:r w:rsidR="00DD1BC2" w:rsidRPr="00DD3BC8">
        <w:rPr>
          <w:rFonts w:ascii="Times New Roman" w:hAnsi="Times New Roman" w:cs="Times New Roman"/>
          <w:sz w:val="24"/>
          <w:szCs w:val="24"/>
        </w:rPr>
        <w:t xml:space="preserve">величился % педагогов  имеющих </w:t>
      </w:r>
      <w:r w:rsidR="00DD3BC8">
        <w:rPr>
          <w:rFonts w:ascii="Times New Roman" w:hAnsi="Times New Roman" w:cs="Times New Roman"/>
          <w:sz w:val="24"/>
          <w:szCs w:val="24"/>
        </w:rPr>
        <w:t>высшую</w:t>
      </w:r>
      <w:r w:rsidR="00DD1BC2" w:rsidRPr="00DD3BC8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на </w:t>
      </w:r>
      <w:r w:rsidR="00DD3BC8">
        <w:rPr>
          <w:rFonts w:ascii="Times New Roman" w:hAnsi="Times New Roman" w:cs="Times New Roman"/>
          <w:sz w:val="24"/>
          <w:szCs w:val="24"/>
        </w:rPr>
        <w:t xml:space="preserve">6,47%,  </w:t>
      </w:r>
      <w:r w:rsidR="00E00D80" w:rsidRPr="00DD3BC8">
        <w:rPr>
          <w:rFonts w:ascii="Times New Roman" w:hAnsi="Times New Roman" w:cs="Times New Roman"/>
          <w:sz w:val="24"/>
          <w:szCs w:val="24"/>
        </w:rPr>
        <w:t xml:space="preserve">на </w:t>
      </w:r>
      <w:r w:rsidR="00DD3BC8">
        <w:rPr>
          <w:rFonts w:ascii="Times New Roman" w:hAnsi="Times New Roman" w:cs="Times New Roman"/>
          <w:sz w:val="24"/>
          <w:szCs w:val="24"/>
        </w:rPr>
        <w:t>10,13</w:t>
      </w:r>
      <w:r w:rsidR="00E00D80" w:rsidRPr="00DD3BC8">
        <w:rPr>
          <w:rFonts w:ascii="Times New Roman" w:hAnsi="Times New Roman" w:cs="Times New Roman"/>
          <w:sz w:val="24"/>
          <w:szCs w:val="24"/>
        </w:rPr>
        <w:t xml:space="preserve">% </w:t>
      </w:r>
      <w:r w:rsidR="00DD3BC8">
        <w:rPr>
          <w:rFonts w:ascii="Times New Roman" w:hAnsi="Times New Roman" w:cs="Times New Roman"/>
          <w:sz w:val="24"/>
          <w:szCs w:val="24"/>
        </w:rPr>
        <w:t>уменьшился</w:t>
      </w:r>
      <w:r w:rsidR="00E00D80" w:rsidRPr="00DD3BC8">
        <w:rPr>
          <w:rFonts w:ascii="Times New Roman" w:hAnsi="Times New Roman" w:cs="Times New Roman"/>
          <w:sz w:val="24"/>
          <w:szCs w:val="24"/>
        </w:rPr>
        <w:t xml:space="preserve"> %  педагогических работников </w:t>
      </w:r>
      <w:r w:rsidR="00DD3BC8">
        <w:rPr>
          <w:rFonts w:ascii="Times New Roman" w:hAnsi="Times New Roman" w:cs="Times New Roman"/>
          <w:sz w:val="24"/>
          <w:szCs w:val="24"/>
        </w:rPr>
        <w:t xml:space="preserve">прошедших аттестацию </w:t>
      </w:r>
      <w:r w:rsidR="00E00D80" w:rsidRPr="00DD3BC8">
        <w:rPr>
          <w:rFonts w:ascii="Times New Roman" w:hAnsi="Times New Roman" w:cs="Times New Roman"/>
          <w:sz w:val="24"/>
          <w:szCs w:val="24"/>
        </w:rPr>
        <w:t xml:space="preserve">на </w:t>
      </w:r>
      <w:r w:rsidR="00DD3BC8">
        <w:rPr>
          <w:rFonts w:ascii="Times New Roman" w:hAnsi="Times New Roman" w:cs="Times New Roman"/>
          <w:sz w:val="24"/>
          <w:szCs w:val="24"/>
        </w:rPr>
        <w:t>подтверждение соответствия</w:t>
      </w:r>
      <w:r w:rsidR="00E00D80" w:rsidRPr="00DD3BC8">
        <w:rPr>
          <w:rFonts w:ascii="Times New Roman" w:hAnsi="Times New Roman" w:cs="Times New Roman"/>
          <w:sz w:val="24"/>
          <w:szCs w:val="24"/>
        </w:rPr>
        <w:t xml:space="preserve"> з</w:t>
      </w:r>
      <w:r w:rsidR="00E00D80" w:rsidRPr="00DD3BC8">
        <w:rPr>
          <w:rFonts w:ascii="Times New Roman" w:hAnsi="Times New Roman" w:cs="Times New Roman"/>
          <w:sz w:val="24"/>
          <w:szCs w:val="24"/>
        </w:rPr>
        <w:t>а</w:t>
      </w:r>
      <w:r w:rsidR="00E00D80" w:rsidRPr="00DD3BC8">
        <w:rPr>
          <w:rFonts w:ascii="Times New Roman" w:hAnsi="Times New Roman" w:cs="Times New Roman"/>
          <w:sz w:val="24"/>
          <w:szCs w:val="24"/>
        </w:rPr>
        <w:t>нимаемой должности</w:t>
      </w:r>
      <w:r w:rsidR="002838ED">
        <w:rPr>
          <w:rFonts w:ascii="Times New Roman" w:hAnsi="Times New Roman" w:cs="Times New Roman"/>
          <w:sz w:val="24"/>
          <w:szCs w:val="24"/>
        </w:rPr>
        <w:t xml:space="preserve"> в связи с присвоением педагогам перво</w:t>
      </w:r>
      <w:r w:rsidR="00C644DE">
        <w:rPr>
          <w:rFonts w:ascii="Times New Roman" w:hAnsi="Times New Roman" w:cs="Times New Roman"/>
          <w:sz w:val="24"/>
          <w:szCs w:val="24"/>
        </w:rPr>
        <w:t>й квалификационной катег</w:t>
      </w:r>
      <w:r w:rsidR="00C644DE">
        <w:rPr>
          <w:rFonts w:ascii="Times New Roman" w:hAnsi="Times New Roman" w:cs="Times New Roman"/>
          <w:sz w:val="24"/>
          <w:szCs w:val="24"/>
        </w:rPr>
        <w:t>о</w:t>
      </w:r>
      <w:r w:rsidR="00C644DE">
        <w:rPr>
          <w:rFonts w:ascii="Times New Roman" w:hAnsi="Times New Roman" w:cs="Times New Roman"/>
          <w:sz w:val="24"/>
          <w:szCs w:val="24"/>
        </w:rPr>
        <w:t>рии</w:t>
      </w:r>
      <w:r w:rsidR="00E00D80" w:rsidRPr="00DD3BC8">
        <w:rPr>
          <w:rFonts w:ascii="Times New Roman" w:hAnsi="Times New Roman" w:cs="Times New Roman"/>
          <w:sz w:val="24"/>
          <w:szCs w:val="24"/>
        </w:rPr>
        <w:t>.</w:t>
      </w:r>
      <w:r w:rsidR="00E00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C9" w:rsidRDefault="001003C9" w:rsidP="00800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56" w:rsidRPr="005A73F9" w:rsidRDefault="00800756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E35D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По уровню квалификации 2014-2015 учебный год.</w:t>
      </w:r>
    </w:p>
    <w:p w:rsidR="00F31342" w:rsidRDefault="00607F6D" w:rsidP="001003C9">
      <w:pPr>
        <w:spacing w:after="0"/>
        <w:jc w:val="center"/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07F6D">
        <w:rPr>
          <w:rStyle w:val="af0"/>
          <w:rFonts w:ascii="Times New Roman" w:hAnsi="Times New Roman" w:cs="Times New Roman"/>
          <w:b w:val="0"/>
          <w:noProof/>
          <w:color w:val="000000"/>
          <w:sz w:val="24"/>
        </w:rPr>
        <w:drawing>
          <wp:inline distT="0" distB="0" distL="0" distR="0">
            <wp:extent cx="5939790" cy="3266915"/>
            <wp:effectExtent l="19050" t="0" r="2286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03C9" w:rsidRPr="001003C9" w:rsidRDefault="001003C9" w:rsidP="001003C9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38D" w:rsidRPr="005A73F9" w:rsidRDefault="0047338D" w:rsidP="00473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E35D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По уровню квалификации 2015-2016 учебный год.</w:t>
      </w: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35" w:rsidRDefault="0047338D" w:rsidP="0027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38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3086100"/>
            <wp:effectExtent l="19050" t="0" r="22860" b="0"/>
            <wp:docPr id="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73723" w:rsidRDefault="00273723" w:rsidP="0027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723" w:rsidRDefault="00273723" w:rsidP="0027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D81" w:rsidRPr="005A73F9" w:rsidRDefault="00E35D81" w:rsidP="00E35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6. По уровню квалификации 2016-2017 учебный год.</w:t>
      </w: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E35D81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3086100"/>
            <wp:effectExtent l="19050" t="0" r="22860" b="0"/>
            <wp:docPr id="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723" w:rsidRDefault="00273723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9C" w:rsidRDefault="006F3E9C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F9">
        <w:rPr>
          <w:rFonts w:ascii="Times New Roman" w:hAnsi="Times New Roman" w:cs="Times New Roman"/>
          <w:b/>
          <w:sz w:val="24"/>
          <w:szCs w:val="24"/>
        </w:rPr>
        <w:t>Приоритетные направления методической работы в Центре</w:t>
      </w:r>
    </w:p>
    <w:p w:rsidR="00636561" w:rsidRDefault="00636561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7AA" w:rsidRDefault="00741C8C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619500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A51D6" w:rsidRDefault="00BA51D6" w:rsidP="0044520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F5E30" w:rsidRDefault="000F5E30" w:rsidP="0044520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4520A" w:rsidRPr="00B0535E" w:rsidRDefault="006F3E9C" w:rsidP="0044520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0535E">
        <w:rPr>
          <w:rFonts w:ascii="Times New Roman" w:hAnsi="Times New Roman"/>
          <w:b/>
          <w:sz w:val="24"/>
          <w:szCs w:val="24"/>
        </w:rPr>
        <w:t>Методическая работа способствует: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осмыслению педагогами программно-методических требований, нормативных документов; 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изучению и системному анализу новых технологий и методик обучения; 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>обобщению и распространению опыта;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стимулированию группового педагогического творчества; 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развитию мотивов педагогической и профессиональной деятельности. 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формированию готовности к профессиональному самообразованию. </w:t>
      </w:r>
    </w:p>
    <w:p w:rsidR="006F3E9C" w:rsidRDefault="006F3E9C" w:rsidP="006F3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CD4" w:rsidRPr="00C27B02" w:rsidRDefault="00281CD4" w:rsidP="006F3E9C">
      <w:pPr>
        <w:spacing w:after="0" w:line="240" w:lineRule="auto"/>
        <w:jc w:val="center"/>
        <w:rPr>
          <w:rFonts w:ascii="Times New Roman" w:hAnsi="Times New Roman"/>
        </w:rPr>
      </w:pPr>
      <w:r w:rsidRPr="00C27B02">
        <w:rPr>
          <w:rFonts w:ascii="Times New Roman" w:hAnsi="Times New Roman" w:cs="Times New Roman"/>
          <w:b/>
          <w:sz w:val="24"/>
          <w:szCs w:val="24"/>
        </w:rPr>
        <w:t>Работа методиче</w:t>
      </w:r>
      <w:r w:rsidR="00F31342" w:rsidRPr="00C27B02">
        <w:rPr>
          <w:rFonts w:ascii="Times New Roman" w:hAnsi="Times New Roman" w:cs="Times New Roman"/>
          <w:b/>
          <w:sz w:val="24"/>
          <w:szCs w:val="24"/>
        </w:rPr>
        <w:t>ского и педагогического советов</w:t>
      </w:r>
      <w:r w:rsidR="00826D07" w:rsidRPr="00C27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E97" w:rsidRPr="00C27B02" w:rsidRDefault="00281CD4" w:rsidP="00B30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B02">
        <w:rPr>
          <w:rFonts w:ascii="Times New Roman" w:hAnsi="Times New Roman" w:cs="Times New Roman"/>
          <w:sz w:val="24"/>
          <w:szCs w:val="24"/>
        </w:rPr>
        <w:t xml:space="preserve">         Координировал и контролировал работу методических объединений </w:t>
      </w:r>
      <w:r w:rsidRPr="00C27B02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 w:rsidR="00DB1E3F">
        <w:rPr>
          <w:rFonts w:ascii="Times New Roman" w:hAnsi="Times New Roman" w:cs="Times New Roman"/>
          <w:sz w:val="24"/>
          <w:szCs w:val="24"/>
        </w:rPr>
        <w:t xml:space="preserve"> Центра. В 2016-2017</w:t>
      </w:r>
      <w:r w:rsidR="00A52187">
        <w:rPr>
          <w:rFonts w:ascii="Times New Roman" w:hAnsi="Times New Roman" w:cs="Times New Roman"/>
          <w:sz w:val="24"/>
          <w:szCs w:val="24"/>
        </w:rPr>
        <w:t xml:space="preserve"> учебном году состоялось 5</w:t>
      </w:r>
      <w:r w:rsidR="00223F85">
        <w:rPr>
          <w:rFonts w:ascii="Times New Roman" w:hAnsi="Times New Roman" w:cs="Times New Roman"/>
          <w:sz w:val="24"/>
          <w:szCs w:val="24"/>
        </w:rPr>
        <w:t xml:space="preserve"> заседаний</w:t>
      </w:r>
      <w:r w:rsidRPr="00C27B02">
        <w:rPr>
          <w:rFonts w:ascii="Times New Roman" w:hAnsi="Times New Roman" w:cs="Times New Roman"/>
          <w:sz w:val="24"/>
          <w:szCs w:val="24"/>
        </w:rPr>
        <w:t xml:space="preserve"> методического совета, где рассматривались следующие </w:t>
      </w:r>
      <w:r w:rsidRPr="00C27B02"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281CD4" w:rsidRPr="00A52187" w:rsidRDefault="00932504" w:rsidP="0093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2">
        <w:rPr>
          <w:rFonts w:ascii="Times New Roman" w:hAnsi="Times New Roman" w:cs="Times New Roman"/>
          <w:b/>
          <w:sz w:val="24"/>
          <w:szCs w:val="24"/>
        </w:rPr>
        <w:t>1</w:t>
      </w:r>
      <w:r w:rsidRPr="00A52187">
        <w:rPr>
          <w:rFonts w:ascii="Times New Roman" w:hAnsi="Times New Roman" w:cs="Times New Roman"/>
          <w:b/>
          <w:sz w:val="24"/>
          <w:szCs w:val="24"/>
        </w:rPr>
        <w:t>.</w:t>
      </w:r>
      <w:r w:rsidR="00B300F3" w:rsidRPr="00A521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18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300F3" w:rsidRPr="00A52187">
        <w:rPr>
          <w:rFonts w:ascii="Times New Roman" w:hAnsi="Times New Roman" w:cs="Times New Roman"/>
          <w:bCs/>
          <w:sz w:val="24"/>
          <w:szCs w:val="24"/>
        </w:rPr>
        <w:t>1.</w:t>
      </w:r>
      <w:r w:rsidR="00F442F3" w:rsidRPr="00A52187">
        <w:rPr>
          <w:rFonts w:ascii="Times New Roman" w:hAnsi="Times New Roman" w:cs="Times New Roman"/>
          <w:bCs/>
          <w:sz w:val="24"/>
          <w:szCs w:val="24"/>
        </w:rPr>
        <w:t>1.</w:t>
      </w:r>
      <w:r w:rsidR="00281CD4" w:rsidRPr="00A52187">
        <w:rPr>
          <w:rFonts w:ascii="Times New Roman" w:hAnsi="Times New Roman" w:cs="Times New Roman"/>
          <w:bCs/>
          <w:sz w:val="24"/>
          <w:szCs w:val="24"/>
        </w:rPr>
        <w:t>Утверждение плана</w:t>
      </w:r>
      <w:r w:rsidR="00A52187">
        <w:rPr>
          <w:rFonts w:ascii="Times New Roman" w:hAnsi="Times New Roman" w:cs="Times New Roman"/>
          <w:bCs/>
          <w:sz w:val="24"/>
          <w:szCs w:val="24"/>
        </w:rPr>
        <w:t xml:space="preserve"> работы методического совета   на 2016 </w:t>
      </w:r>
      <w:r w:rsidR="00F442F3" w:rsidRPr="00A52187">
        <w:rPr>
          <w:rFonts w:ascii="Times New Roman" w:hAnsi="Times New Roman" w:cs="Times New Roman"/>
          <w:bCs/>
          <w:sz w:val="24"/>
          <w:szCs w:val="24"/>
        </w:rPr>
        <w:t>-</w:t>
      </w:r>
      <w:r w:rsidR="00A52187">
        <w:rPr>
          <w:rFonts w:ascii="Times New Roman" w:hAnsi="Times New Roman" w:cs="Times New Roman"/>
          <w:bCs/>
          <w:sz w:val="24"/>
          <w:szCs w:val="24"/>
        </w:rPr>
        <w:t>2017</w:t>
      </w:r>
      <w:r w:rsidR="00281CD4" w:rsidRPr="00A52187">
        <w:rPr>
          <w:rFonts w:ascii="Times New Roman" w:hAnsi="Times New Roman" w:cs="Times New Roman"/>
          <w:bCs/>
          <w:sz w:val="24"/>
          <w:szCs w:val="24"/>
        </w:rPr>
        <w:t xml:space="preserve"> учебный год;</w:t>
      </w:r>
      <w:r w:rsidR="00F442F3" w:rsidRPr="00A521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00F3" w:rsidRDefault="00F442F3" w:rsidP="000A187A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7">
        <w:rPr>
          <w:rFonts w:ascii="Times New Roman" w:hAnsi="Times New Roman" w:cs="Times New Roman"/>
          <w:sz w:val="24"/>
          <w:szCs w:val="24"/>
        </w:rPr>
        <w:t xml:space="preserve"> Основные направления методической р</w:t>
      </w:r>
      <w:r w:rsidR="00A52187">
        <w:rPr>
          <w:rFonts w:ascii="Times New Roman" w:hAnsi="Times New Roman" w:cs="Times New Roman"/>
          <w:sz w:val="24"/>
          <w:szCs w:val="24"/>
        </w:rPr>
        <w:t>аботы в 2016-2017 учебном году;</w:t>
      </w:r>
    </w:p>
    <w:p w:rsidR="00A52187" w:rsidRPr="00A52187" w:rsidRDefault="00A52187" w:rsidP="00A52187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и утверждение дополнительных общеобразовательных общеразв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вающих программ</w:t>
      </w:r>
      <w:r w:rsidR="00DC73A3">
        <w:rPr>
          <w:rFonts w:ascii="Times New Roman" w:hAnsi="Times New Roman" w:cs="Times New Roman"/>
          <w:sz w:val="24"/>
          <w:szCs w:val="24"/>
        </w:rPr>
        <w:t>.</w:t>
      </w:r>
    </w:p>
    <w:p w:rsidR="00F442F3" w:rsidRPr="00A52187" w:rsidRDefault="00932504" w:rsidP="00C27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7">
        <w:rPr>
          <w:rFonts w:ascii="Times New Roman" w:hAnsi="Times New Roman" w:cs="Times New Roman"/>
          <w:b/>
          <w:sz w:val="24"/>
          <w:szCs w:val="24"/>
        </w:rPr>
        <w:t>2.</w:t>
      </w:r>
      <w:r w:rsidRPr="00A52187">
        <w:rPr>
          <w:rFonts w:ascii="Times New Roman" w:hAnsi="Times New Roman" w:cs="Times New Roman"/>
          <w:sz w:val="24"/>
          <w:szCs w:val="24"/>
        </w:rPr>
        <w:t xml:space="preserve"> </w:t>
      </w:r>
      <w:r w:rsidR="00A52187">
        <w:rPr>
          <w:rFonts w:ascii="Times New Roman" w:hAnsi="Times New Roman" w:cs="Times New Roman"/>
          <w:sz w:val="24"/>
          <w:szCs w:val="24"/>
        </w:rPr>
        <w:t>Рассмотрение и утверждение методических материалов педагогов на участие в реги</w:t>
      </w:r>
      <w:r w:rsidR="00A52187">
        <w:rPr>
          <w:rFonts w:ascii="Times New Roman" w:hAnsi="Times New Roman" w:cs="Times New Roman"/>
          <w:sz w:val="24"/>
          <w:szCs w:val="24"/>
        </w:rPr>
        <w:t>о</w:t>
      </w:r>
      <w:r w:rsidR="00A52187">
        <w:rPr>
          <w:rFonts w:ascii="Times New Roman" w:hAnsi="Times New Roman" w:cs="Times New Roman"/>
          <w:sz w:val="24"/>
          <w:szCs w:val="24"/>
        </w:rPr>
        <w:t xml:space="preserve">нальном этапе </w:t>
      </w:r>
      <w:r w:rsidR="00A52187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A52187">
        <w:rPr>
          <w:rFonts w:ascii="Times New Roman" w:hAnsi="Times New Roman" w:cs="Times New Roman"/>
          <w:sz w:val="24"/>
          <w:szCs w:val="24"/>
        </w:rPr>
        <w:t xml:space="preserve"> Всероссийского конкурса дополнительных общеобразовательных пр</w:t>
      </w:r>
      <w:r w:rsidR="00A52187">
        <w:rPr>
          <w:rFonts w:ascii="Times New Roman" w:hAnsi="Times New Roman" w:cs="Times New Roman"/>
          <w:sz w:val="24"/>
          <w:szCs w:val="24"/>
        </w:rPr>
        <w:t>о</w:t>
      </w:r>
      <w:r w:rsidR="00A52187">
        <w:rPr>
          <w:rFonts w:ascii="Times New Roman" w:hAnsi="Times New Roman" w:cs="Times New Roman"/>
          <w:sz w:val="24"/>
          <w:szCs w:val="24"/>
        </w:rPr>
        <w:t>грамм.</w:t>
      </w:r>
    </w:p>
    <w:p w:rsidR="002F0E97" w:rsidRDefault="002F0E97" w:rsidP="0093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7">
        <w:rPr>
          <w:rFonts w:ascii="Times New Roman" w:hAnsi="Times New Roman" w:cs="Times New Roman"/>
          <w:b/>
          <w:sz w:val="24"/>
          <w:szCs w:val="24"/>
        </w:rPr>
        <w:t>3</w:t>
      </w:r>
      <w:r w:rsidRPr="00A52187">
        <w:rPr>
          <w:rFonts w:ascii="Times New Roman" w:hAnsi="Times New Roman" w:cs="Times New Roman"/>
          <w:sz w:val="24"/>
          <w:szCs w:val="24"/>
        </w:rPr>
        <w:t xml:space="preserve">. </w:t>
      </w:r>
      <w:r w:rsidR="002427AA" w:rsidRPr="00A52187">
        <w:rPr>
          <w:rFonts w:ascii="Times New Roman" w:hAnsi="Times New Roman" w:cs="Times New Roman"/>
          <w:sz w:val="24"/>
          <w:szCs w:val="24"/>
        </w:rPr>
        <w:t xml:space="preserve">  </w:t>
      </w:r>
      <w:r w:rsidRPr="00A52187">
        <w:rPr>
          <w:rFonts w:ascii="Times New Roman" w:hAnsi="Times New Roman" w:cs="Times New Roman"/>
          <w:sz w:val="24"/>
          <w:szCs w:val="24"/>
        </w:rPr>
        <w:t xml:space="preserve">Рассмотрение и утверждение </w:t>
      </w:r>
      <w:r w:rsidR="00A52187">
        <w:rPr>
          <w:rFonts w:ascii="Times New Roman" w:hAnsi="Times New Roman" w:cs="Times New Roman"/>
          <w:sz w:val="24"/>
          <w:szCs w:val="24"/>
        </w:rPr>
        <w:t>кандидатуры на участие в городском конкурсе профе</w:t>
      </w:r>
      <w:r w:rsidR="00A52187">
        <w:rPr>
          <w:rFonts w:ascii="Times New Roman" w:hAnsi="Times New Roman" w:cs="Times New Roman"/>
          <w:sz w:val="24"/>
          <w:szCs w:val="24"/>
        </w:rPr>
        <w:t>с</w:t>
      </w:r>
      <w:r w:rsidR="00A52187">
        <w:rPr>
          <w:rFonts w:ascii="Times New Roman" w:hAnsi="Times New Roman" w:cs="Times New Roman"/>
          <w:sz w:val="24"/>
          <w:szCs w:val="24"/>
        </w:rPr>
        <w:t>сионального мастерства в муниципальной системе образования г</w:t>
      </w:r>
      <w:r w:rsidR="0015217F">
        <w:rPr>
          <w:rFonts w:ascii="Times New Roman" w:hAnsi="Times New Roman" w:cs="Times New Roman"/>
          <w:sz w:val="24"/>
          <w:szCs w:val="24"/>
        </w:rPr>
        <w:t>.о. Стрежевой, номин</w:t>
      </w:r>
      <w:r w:rsidR="0015217F">
        <w:rPr>
          <w:rFonts w:ascii="Times New Roman" w:hAnsi="Times New Roman" w:cs="Times New Roman"/>
          <w:sz w:val="24"/>
          <w:szCs w:val="24"/>
        </w:rPr>
        <w:t>а</w:t>
      </w:r>
      <w:r w:rsidR="0015217F">
        <w:rPr>
          <w:rFonts w:ascii="Times New Roman" w:hAnsi="Times New Roman" w:cs="Times New Roman"/>
          <w:sz w:val="24"/>
          <w:szCs w:val="24"/>
        </w:rPr>
        <w:t>ция «Педагог дополнительного образования» в 2017г.</w:t>
      </w:r>
    </w:p>
    <w:p w:rsidR="0015217F" w:rsidRPr="00A52187" w:rsidRDefault="0015217F" w:rsidP="0093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7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  Рассмотрение и утверждение материалов по итоговой аттестации обучающихся.</w:t>
      </w:r>
    </w:p>
    <w:p w:rsidR="002F0E97" w:rsidRPr="00A52187" w:rsidRDefault="0015217F" w:rsidP="0093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32504" w:rsidRPr="00A52187">
        <w:rPr>
          <w:rFonts w:ascii="Times New Roman" w:hAnsi="Times New Roman" w:cs="Times New Roman"/>
          <w:b/>
          <w:sz w:val="24"/>
          <w:szCs w:val="24"/>
        </w:rPr>
        <w:t>.</w:t>
      </w:r>
      <w:r w:rsidR="00932504" w:rsidRPr="00A521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F0E97" w:rsidRPr="00A52187">
        <w:rPr>
          <w:rFonts w:ascii="Times New Roman" w:hAnsi="Times New Roman" w:cs="Times New Roman"/>
          <w:sz w:val="24"/>
          <w:szCs w:val="24"/>
        </w:rPr>
        <w:t xml:space="preserve">.1. Отчеты руководителей МО, проблемных </w:t>
      </w:r>
      <w:r w:rsidR="00C27B02" w:rsidRPr="00A52187">
        <w:rPr>
          <w:rFonts w:ascii="Times New Roman" w:hAnsi="Times New Roman" w:cs="Times New Roman"/>
          <w:sz w:val="24"/>
          <w:szCs w:val="24"/>
        </w:rPr>
        <w:t xml:space="preserve"> </w:t>
      </w:r>
      <w:r w:rsidR="002F0E97" w:rsidRPr="00A52187">
        <w:rPr>
          <w:rFonts w:ascii="Times New Roman" w:hAnsi="Times New Roman" w:cs="Times New Roman"/>
          <w:sz w:val="24"/>
          <w:szCs w:val="24"/>
        </w:rPr>
        <w:t>групп за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F0E97" w:rsidRPr="00A52187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F0E97" w:rsidRPr="00A52187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0E97" w:rsidRPr="00A52187" w:rsidRDefault="0015217F" w:rsidP="009325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0E97" w:rsidRPr="00A52187">
        <w:rPr>
          <w:rFonts w:ascii="Times New Roman" w:hAnsi="Times New Roman" w:cs="Times New Roman"/>
          <w:sz w:val="24"/>
          <w:szCs w:val="24"/>
        </w:rPr>
        <w:t>.2. Итоги работы методического совета за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F0E97" w:rsidRPr="00A52187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 учебный год;</w:t>
      </w:r>
    </w:p>
    <w:p w:rsidR="009C0582" w:rsidRDefault="0015217F" w:rsidP="009C05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0E97" w:rsidRPr="00A52187">
        <w:rPr>
          <w:rFonts w:ascii="Times New Roman" w:hAnsi="Times New Roman" w:cs="Times New Roman"/>
          <w:sz w:val="24"/>
          <w:szCs w:val="24"/>
        </w:rPr>
        <w:t>.3. Подведение итогов методической работы за год.</w:t>
      </w:r>
    </w:p>
    <w:p w:rsidR="0093133B" w:rsidRDefault="0093133B" w:rsidP="009313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1B5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133B" w:rsidRPr="00061B58" w:rsidRDefault="0093133B" w:rsidP="0093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58">
        <w:rPr>
          <w:rFonts w:ascii="Times New Roman" w:hAnsi="Times New Roman" w:cs="Times New Roman"/>
          <w:sz w:val="24"/>
          <w:szCs w:val="24"/>
        </w:rPr>
        <w:t xml:space="preserve">  Главные цели и задачи </w:t>
      </w:r>
      <w:r w:rsidRPr="00061B58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  <w:r w:rsidRPr="00061B58">
        <w:rPr>
          <w:rFonts w:ascii="Times New Roman" w:hAnsi="Times New Roman" w:cs="Times New Roman"/>
          <w:sz w:val="24"/>
          <w:szCs w:val="24"/>
        </w:rPr>
        <w:t xml:space="preserve"> – объединить усилия коллектива Центра для повышения уровня образовательно-воспитательной деятельности. </w:t>
      </w:r>
    </w:p>
    <w:p w:rsidR="0093133B" w:rsidRPr="00061B58" w:rsidRDefault="0093133B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61B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В 2016-2017 учебном году   проведено 4</w:t>
      </w:r>
      <w:r w:rsidRPr="00061B58">
        <w:rPr>
          <w:rFonts w:ascii="Times New Roman" w:hAnsi="Times New Roman" w:cs="Times New Roman"/>
          <w:sz w:val="24"/>
          <w:szCs w:val="24"/>
        </w:rPr>
        <w:t xml:space="preserve"> заседания педагогического совета по темам:</w:t>
      </w:r>
    </w:p>
    <w:p w:rsidR="0093133B" w:rsidRPr="00061B58" w:rsidRDefault="0093133B" w:rsidP="0093133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B58">
        <w:rPr>
          <w:rFonts w:ascii="Times New Roman" w:hAnsi="Times New Roman" w:cs="Times New Roman"/>
          <w:sz w:val="24"/>
          <w:szCs w:val="24"/>
        </w:rPr>
        <w:t>«Анализ и подведение итогов рабо</w:t>
      </w:r>
      <w:r>
        <w:rPr>
          <w:rFonts w:ascii="Times New Roman" w:hAnsi="Times New Roman" w:cs="Times New Roman"/>
          <w:sz w:val="24"/>
          <w:szCs w:val="24"/>
        </w:rPr>
        <w:t>ты педагогического коллектива МОУДОД «</w:t>
      </w:r>
      <w:r w:rsidRPr="00061B58">
        <w:rPr>
          <w:rFonts w:ascii="Times New Roman" w:hAnsi="Times New Roman" w:cs="Times New Roman"/>
          <w:sz w:val="24"/>
          <w:szCs w:val="24"/>
        </w:rPr>
        <w:t>ЦДОД</w:t>
      </w:r>
      <w:r>
        <w:rPr>
          <w:rFonts w:ascii="Times New Roman" w:hAnsi="Times New Roman" w:cs="Times New Roman"/>
          <w:sz w:val="24"/>
          <w:szCs w:val="24"/>
        </w:rPr>
        <w:t>» за 2015-2016</w:t>
      </w:r>
      <w:r w:rsidRPr="00061B58">
        <w:rPr>
          <w:rFonts w:ascii="Times New Roman" w:hAnsi="Times New Roman" w:cs="Times New Roman"/>
          <w:sz w:val="24"/>
          <w:szCs w:val="24"/>
        </w:rPr>
        <w:t xml:space="preserve"> учебный год»;</w:t>
      </w:r>
    </w:p>
    <w:p w:rsidR="0093133B" w:rsidRDefault="0093133B" w:rsidP="0093133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 выдвижении обучающихся  МОУДО «</w:t>
      </w:r>
      <w:r w:rsidRPr="00061B58">
        <w:rPr>
          <w:rFonts w:ascii="Times New Roman" w:hAnsi="Times New Roman" w:cs="Times New Roman"/>
          <w:sz w:val="24"/>
          <w:szCs w:val="24"/>
        </w:rPr>
        <w:t>ЦДОД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1B58">
        <w:rPr>
          <w:rFonts w:ascii="Times New Roman" w:hAnsi="Times New Roman" w:cs="Times New Roman"/>
          <w:sz w:val="24"/>
          <w:szCs w:val="24"/>
        </w:rPr>
        <w:t xml:space="preserve">  на соискание звания «Юный лауреат премии мэра»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33B" w:rsidRDefault="0093133B" w:rsidP="0093133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выдвижении педагога  МОУДО «</w:t>
      </w:r>
      <w:r w:rsidRPr="00061B58">
        <w:rPr>
          <w:rFonts w:ascii="Times New Roman" w:hAnsi="Times New Roman" w:cs="Times New Roman"/>
          <w:sz w:val="24"/>
          <w:szCs w:val="24"/>
        </w:rPr>
        <w:t>ЦДОД</w:t>
      </w:r>
      <w:r>
        <w:rPr>
          <w:rFonts w:ascii="Times New Roman" w:hAnsi="Times New Roman" w:cs="Times New Roman"/>
          <w:sz w:val="24"/>
          <w:szCs w:val="24"/>
        </w:rPr>
        <w:t>» Бердышева Г.Ю.  на доску почета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родского округа Стрежевой;</w:t>
      </w:r>
    </w:p>
    <w:p w:rsidR="0093133B" w:rsidRPr="00061B58" w:rsidRDefault="0093133B" w:rsidP="0093133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Компетенции педагога - основа успешного развития компетентностей обуча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3133B" w:rsidRDefault="0093133B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61B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1B58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061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B58">
        <w:rPr>
          <w:rFonts w:ascii="Times New Roman" w:hAnsi="Times New Roman" w:cs="Times New Roman"/>
          <w:sz w:val="24"/>
          <w:szCs w:val="24"/>
        </w:rPr>
        <w:t>все заседания методического и педагогического советов проведены в соответс</w:t>
      </w:r>
      <w:r w:rsidRPr="00061B58">
        <w:rPr>
          <w:rFonts w:ascii="Times New Roman" w:hAnsi="Times New Roman" w:cs="Times New Roman"/>
          <w:sz w:val="24"/>
          <w:szCs w:val="24"/>
        </w:rPr>
        <w:t>т</w:t>
      </w:r>
      <w:r w:rsidRPr="00061B58">
        <w:rPr>
          <w:rFonts w:ascii="Times New Roman" w:hAnsi="Times New Roman" w:cs="Times New Roman"/>
          <w:sz w:val="24"/>
          <w:szCs w:val="24"/>
        </w:rPr>
        <w:t>вии с планом действий.</w:t>
      </w:r>
    </w:p>
    <w:p w:rsidR="009C0582" w:rsidRDefault="009C0582" w:rsidP="009C05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34A2" w:rsidRDefault="003034A2" w:rsidP="00303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Семинары. Работа методических объединений,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проблемных групп</w:t>
      </w:r>
    </w:p>
    <w:p w:rsidR="0093133B" w:rsidRDefault="0093133B" w:rsidP="00303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33B" w:rsidRPr="00A7125C" w:rsidRDefault="0093133B" w:rsidP="00931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1CD4">
        <w:rPr>
          <w:rFonts w:ascii="Times New Roman" w:hAnsi="Times New Roman" w:cs="Times New Roman"/>
          <w:sz w:val="24"/>
          <w:szCs w:val="24"/>
        </w:rPr>
        <w:t>Обеспечение непрерывного роста профессионального мастерств</w:t>
      </w:r>
      <w:r>
        <w:rPr>
          <w:rFonts w:ascii="Times New Roman" w:hAnsi="Times New Roman" w:cs="Times New Roman"/>
          <w:sz w:val="24"/>
          <w:szCs w:val="24"/>
        </w:rPr>
        <w:t>а педагогов  осущ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ствлялось мето</w:t>
      </w:r>
      <w:r w:rsidRPr="00281CD4">
        <w:rPr>
          <w:rFonts w:ascii="Times New Roman" w:hAnsi="Times New Roman" w:cs="Times New Roman"/>
          <w:sz w:val="24"/>
          <w:szCs w:val="24"/>
        </w:rPr>
        <w:t>дической службой через участие педагогов в семинарах, проблемных гру</w:t>
      </w:r>
      <w:r w:rsidRPr="00281CD4">
        <w:rPr>
          <w:rFonts w:ascii="Times New Roman" w:hAnsi="Times New Roman" w:cs="Times New Roman"/>
          <w:sz w:val="24"/>
          <w:szCs w:val="24"/>
        </w:rPr>
        <w:t>п</w:t>
      </w:r>
      <w:r w:rsidRPr="00281CD4">
        <w:rPr>
          <w:rFonts w:ascii="Times New Roman" w:hAnsi="Times New Roman" w:cs="Times New Roman"/>
          <w:sz w:val="24"/>
          <w:szCs w:val="24"/>
        </w:rPr>
        <w:t>пах, от</w:t>
      </w:r>
      <w:r>
        <w:rPr>
          <w:rFonts w:ascii="Times New Roman" w:hAnsi="Times New Roman" w:cs="Times New Roman"/>
          <w:sz w:val="24"/>
          <w:szCs w:val="24"/>
        </w:rPr>
        <w:t>крытых занятиях, мастер-классах,</w:t>
      </w:r>
      <w:r w:rsidRPr="005D5F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работу стажерских площадок.</w:t>
      </w:r>
      <w:r w:rsidRPr="005D5F5A">
        <w:rPr>
          <w:rFonts w:ascii="Times New Roman" w:hAnsi="Times New Roman"/>
          <w:sz w:val="24"/>
          <w:szCs w:val="24"/>
        </w:rPr>
        <w:t xml:space="preserve"> </w:t>
      </w:r>
    </w:p>
    <w:p w:rsidR="0093133B" w:rsidRDefault="0093133B" w:rsidP="00931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2016-2017</w:t>
      </w:r>
      <w:r w:rsidRPr="00281CD4">
        <w:rPr>
          <w:rFonts w:ascii="Times New Roman" w:hAnsi="Times New Roman" w:cs="Times New Roman"/>
          <w:sz w:val="24"/>
          <w:szCs w:val="24"/>
        </w:rPr>
        <w:t xml:space="preserve"> учебном году были </w:t>
      </w:r>
      <w:r w:rsidRPr="00281CD4">
        <w:rPr>
          <w:rFonts w:ascii="Times New Roman" w:hAnsi="Times New Roman" w:cs="Times New Roman"/>
          <w:b/>
          <w:sz w:val="24"/>
          <w:szCs w:val="24"/>
        </w:rPr>
        <w:t>проведены:</w:t>
      </w:r>
      <w:r w:rsidRPr="00D11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3B" w:rsidRPr="005A1D80" w:rsidRDefault="0093133B" w:rsidP="0093133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D80">
        <w:rPr>
          <w:rFonts w:ascii="Times New Roman" w:hAnsi="Times New Roman" w:cs="Times New Roman"/>
          <w:sz w:val="24"/>
          <w:szCs w:val="24"/>
        </w:rPr>
        <w:t>Семинар «</w:t>
      </w: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 в новых условиях»;</w:t>
      </w:r>
    </w:p>
    <w:p w:rsidR="0093133B" w:rsidRPr="00C644DE" w:rsidRDefault="0093133B" w:rsidP="00C644DE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4DE">
        <w:rPr>
          <w:rFonts w:ascii="Times New Roman" w:hAnsi="Times New Roman" w:cs="Times New Roman"/>
          <w:sz w:val="24"/>
          <w:szCs w:val="24"/>
        </w:rPr>
        <w:t>Стажировка «Современное занятие в учреждении дополнительного образования» в рамках сетевого инновационного проекта РВЦИ «Школа эффективной самореал</w:t>
      </w:r>
      <w:r w:rsidRPr="00C644DE">
        <w:rPr>
          <w:rFonts w:ascii="Times New Roman" w:hAnsi="Times New Roman" w:cs="Times New Roman"/>
          <w:sz w:val="24"/>
          <w:szCs w:val="24"/>
        </w:rPr>
        <w:t>и</w:t>
      </w:r>
      <w:r w:rsidR="000E0642">
        <w:rPr>
          <w:rFonts w:ascii="Times New Roman" w:hAnsi="Times New Roman" w:cs="Times New Roman"/>
          <w:sz w:val="24"/>
          <w:szCs w:val="24"/>
        </w:rPr>
        <w:t>зации».</w:t>
      </w:r>
      <w:r w:rsidR="00C644DE" w:rsidRPr="00C644DE">
        <w:rPr>
          <w:rFonts w:ascii="Times New Roman" w:hAnsi="Times New Roman" w:cs="Times New Roman"/>
          <w:sz w:val="24"/>
          <w:szCs w:val="24"/>
        </w:rPr>
        <w:t xml:space="preserve"> По итогам стажировки прошли обучение 24 педагога из трех образовател</w:t>
      </w:r>
      <w:r w:rsidR="00C644DE" w:rsidRPr="00C644DE">
        <w:rPr>
          <w:rFonts w:ascii="Times New Roman" w:hAnsi="Times New Roman" w:cs="Times New Roman"/>
          <w:sz w:val="24"/>
          <w:szCs w:val="24"/>
        </w:rPr>
        <w:t>ь</w:t>
      </w:r>
      <w:r w:rsidR="00C644DE" w:rsidRPr="00C644DE">
        <w:rPr>
          <w:rFonts w:ascii="Times New Roman" w:hAnsi="Times New Roman" w:cs="Times New Roman"/>
          <w:sz w:val="24"/>
          <w:szCs w:val="24"/>
        </w:rPr>
        <w:t>ных организаций дополнительного образования. Программа стажировки была ра</w:t>
      </w:r>
      <w:r w:rsidR="00C644DE" w:rsidRPr="00C644DE">
        <w:rPr>
          <w:rFonts w:ascii="Times New Roman" w:hAnsi="Times New Roman" w:cs="Times New Roman"/>
          <w:sz w:val="24"/>
          <w:szCs w:val="24"/>
        </w:rPr>
        <w:t>с</w:t>
      </w:r>
      <w:r w:rsidR="00C644DE" w:rsidRPr="00C644DE">
        <w:rPr>
          <w:rFonts w:ascii="Times New Roman" w:hAnsi="Times New Roman" w:cs="Times New Roman"/>
          <w:sz w:val="24"/>
          <w:szCs w:val="24"/>
        </w:rPr>
        <w:t>считана на 8 учебных часов и состояла из трех учебных модулей «Современное з</w:t>
      </w:r>
      <w:r w:rsidR="00C644DE" w:rsidRPr="00C644DE">
        <w:rPr>
          <w:rFonts w:ascii="Times New Roman" w:hAnsi="Times New Roman" w:cs="Times New Roman"/>
          <w:sz w:val="24"/>
          <w:szCs w:val="24"/>
        </w:rPr>
        <w:t>а</w:t>
      </w:r>
      <w:r w:rsidR="00C644DE" w:rsidRPr="00C644DE">
        <w:rPr>
          <w:rFonts w:ascii="Times New Roman" w:hAnsi="Times New Roman" w:cs="Times New Roman"/>
          <w:sz w:val="24"/>
          <w:szCs w:val="24"/>
        </w:rPr>
        <w:t>нятие», «Современные технологии. Интерактивные методы и формы обучения», «Технологическая карта учебного занятия».  Во время проведения занятия была о</w:t>
      </w:r>
      <w:r w:rsidR="00C644DE" w:rsidRPr="00C644DE">
        <w:rPr>
          <w:rFonts w:ascii="Times New Roman" w:hAnsi="Times New Roman" w:cs="Times New Roman"/>
          <w:sz w:val="24"/>
          <w:szCs w:val="24"/>
        </w:rPr>
        <w:t>р</w:t>
      </w:r>
      <w:r w:rsidR="00C644DE" w:rsidRPr="00C644DE">
        <w:rPr>
          <w:rFonts w:ascii="Times New Roman" w:hAnsi="Times New Roman" w:cs="Times New Roman"/>
          <w:sz w:val="24"/>
          <w:szCs w:val="24"/>
        </w:rPr>
        <w:t>ганизована работа в группах, активно использовались деятельностные формы об</w:t>
      </w:r>
      <w:r w:rsidR="00C644DE" w:rsidRPr="00C644DE">
        <w:rPr>
          <w:rFonts w:ascii="Times New Roman" w:hAnsi="Times New Roman" w:cs="Times New Roman"/>
          <w:sz w:val="24"/>
          <w:szCs w:val="24"/>
        </w:rPr>
        <w:t>у</w:t>
      </w:r>
      <w:r w:rsidR="00C644DE" w:rsidRPr="00C644DE">
        <w:rPr>
          <w:rFonts w:ascii="Times New Roman" w:hAnsi="Times New Roman" w:cs="Times New Roman"/>
          <w:sz w:val="24"/>
          <w:szCs w:val="24"/>
        </w:rPr>
        <w:t>чения. Обучение носило практико-ориентированный характер. Педагоги Центра обменялись практическим опытом с педагогами (стажерами) с новинками в обла</w:t>
      </w:r>
      <w:r w:rsidR="00C644DE" w:rsidRPr="00C644DE">
        <w:rPr>
          <w:rFonts w:ascii="Times New Roman" w:hAnsi="Times New Roman" w:cs="Times New Roman"/>
          <w:sz w:val="24"/>
          <w:szCs w:val="24"/>
        </w:rPr>
        <w:t>с</w:t>
      </w:r>
      <w:r w:rsidR="00C644DE">
        <w:rPr>
          <w:rFonts w:ascii="Times New Roman" w:hAnsi="Times New Roman" w:cs="Times New Roman"/>
          <w:sz w:val="24"/>
          <w:szCs w:val="24"/>
        </w:rPr>
        <w:t>ти интерактивных технологий;</w:t>
      </w:r>
    </w:p>
    <w:p w:rsidR="005B10E0" w:rsidRPr="005B10E0" w:rsidRDefault="0093133B" w:rsidP="005B10E0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5B10E0">
        <w:rPr>
          <w:rFonts w:ascii="Times New Roman" w:eastAsia="Times New Roman" w:hAnsi="Times New Roman" w:cs="Times New Roman"/>
          <w:bCs/>
          <w:iCs/>
          <w:sz w:val="24"/>
          <w:szCs w:val="24"/>
        </w:rPr>
        <w:t>Межрегиональный педагогический фестиваль «Общеобразовательная программа для организации дополнительного образования и внеурочной деятельности, как средство развития личности обучающегося в соответствии с требованиями ФГОС и положениями Концепции развития дополнительного образования»</w:t>
      </w:r>
      <w:r w:rsidRPr="005B10E0">
        <w:rPr>
          <w:rFonts w:ascii="Times New Roman" w:hAnsi="Times New Roman" w:cs="Times New Roman"/>
          <w:sz w:val="24"/>
          <w:szCs w:val="24"/>
        </w:rPr>
        <w:t xml:space="preserve">, </w:t>
      </w:r>
      <w:r w:rsidR="005B10E0" w:rsidRPr="005B10E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Участниками фестиваля стали 98 человек, среди которых педагоги дополнительного образов</w:t>
      </w:r>
      <w:r w:rsidR="005B10E0" w:rsidRPr="005B10E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а</w:t>
      </w:r>
      <w:r w:rsidR="005B10E0" w:rsidRPr="005B10E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ния, учителя, заместители руководителей образовательных учреждений, метод</w:t>
      </w:r>
      <w:r w:rsidR="005B10E0" w:rsidRPr="005B10E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и</w:t>
      </w:r>
      <w:r w:rsidR="005B10E0" w:rsidRPr="005B10E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сты, специалисты УО г.о.Стрежевой, г.Нижневартовска, с.Александровского. На пяти площадках состоялись 21 презентация опыта внедрения общеобразовательных программ в учебный процесс образовательного учреждения, 2 практикума по и</w:t>
      </w:r>
      <w:r w:rsidR="005B10E0" w:rsidRPr="005B10E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</w:t>
      </w:r>
      <w:r w:rsidR="005B10E0" w:rsidRPr="005B10E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пользованию диагностического инструментария для оценки достижения обуча</w:t>
      </w:r>
      <w:r w:rsidR="005B10E0" w:rsidRPr="005B10E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ю</w:t>
      </w:r>
      <w:r w:rsidR="005B10E0" w:rsidRPr="005B10E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щимися планируемых результатов освоения общеобразовательной программы, 14 мастер-классов, с применением инновационных методик, педагогического обмена опытом. </w:t>
      </w:r>
    </w:p>
    <w:p w:rsidR="0093133B" w:rsidRPr="005B10E0" w:rsidRDefault="0093133B" w:rsidP="005B10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133B" w:rsidRDefault="0093133B" w:rsidP="0093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2016-2017 учебном году продолжили свою работу </w:t>
      </w:r>
      <w:r w:rsidRPr="00CB7B60">
        <w:rPr>
          <w:rFonts w:ascii="Times New Roman" w:hAnsi="Times New Roman" w:cs="Times New Roman"/>
          <w:b/>
          <w:sz w:val="24"/>
          <w:szCs w:val="24"/>
        </w:rPr>
        <w:t xml:space="preserve">проблемные группы </w:t>
      </w:r>
      <w:r>
        <w:rPr>
          <w:rFonts w:ascii="Times New Roman" w:hAnsi="Times New Roman" w:cs="Times New Roman"/>
          <w:sz w:val="24"/>
          <w:szCs w:val="24"/>
        </w:rPr>
        <w:t>педаг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гов:</w:t>
      </w:r>
    </w:p>
    <w:p w:rsidR="0093133B" w:rsidRPr="00970E05" w:rsidRDefault="0093133B" w:rsidP="0093133B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ПГ «Организация работы с педагогами дополнительного образования по выявл</w:t>
      </w:r>
      <w:r w:rsidRPr="00970E05">
        <w:rPr>
          <w:rFonts w:ascii="Times New Roman" w:hAnsi="Times New Roman" w:cs="Times New Roman"/>
          <w:sz w:val="24"/>
          <w:szCs w:val="24"/>
        </w:rPr>
        <w:t>е</w:t>
      </w:r>
      <w:r w:rsidRPr="00970E05">
        <w:rPr>
          <w:rFonts w:ascii="Times New Roman" w:hAnsi="Times New Roman" w:cs="Times New Roman"/>
          <w:sz w:val="24"/>
          <w:szCs w:val="24"/>
        </w:rPr>
        <w:t xml:space="preserve">нию творчески одаренных детей» </w:t>
      </w:r>
    </w:p>
    <w:p w:rsidR="0093133B" w:rsidRPr="003D28E6" w:rsidRDefault="0093133B" w:rsidP="0093133B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D28E6">
        <w:rPr>
          <w:rFonts w:ascii="Times New Roman" w:hAnsi="Times New Roman" w:cs="Times New Roman"/>
          <w:sz w:val="24"/>
          <w:szCs w:val="24"/>
        </w:rPr>
        <w:t>ПГ «Медиация. Посредничество в конфликтах»</w:t>
      </w:r>
      <w:r w:rsidRPr="003D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0E0" w:rsidRPr="00361E08" w:rsidRDefault="0093133B" w:rsidP="005B10E0">
      <w:pPr>
        <w:pStyle w:val="a5"/>
        <w:numPr>
          <w:ilvl w:val="0"/>
          <w:numId w:val="28"/>
        </w:numPr>
        <w:rPr>
          <w:sz w:val="24"/>
          <w:szCs w:val="24"/>
        </w:rPr>
      </w:pPr>
      <w:r w:rsidRPr="003D28E6">
        <w:rPr>
          <w:rFonts w:ascii="Times New Roman" w:hAnsi="Times New Roman" w:cs="Times New Roman"/>
          <w:sz w:val="24"/>
          <w:szCs w:val="24"/>
        </w:rPr>
        <w:t>ПГ «ИКТ и математическое образование в дополнительном образовании»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026"/>
        <w:gridCol w:w="1582"/>
        <w:gridCol w:w="2130"/>
        <w:gridCol w:w="1499"/>
        <w:gridCol w:w="2544"/>
      </w:tblGrid>
      <w:tr w:rsidR="00361E08" w:rsidRPr="006E734D" w:rsidTr="00361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Тема деятел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ности группы, сроки деятел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разования (начальная, основная, средняя школа)</w:t>
            </w:r>
          </w:p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тверждающие деятельность группы (приказ, выписка из пр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токола заседания МС и т.д.)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в группе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название мероприятия и дата представления, н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звание образов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тельного продукта</w:t>
            </w:r>
          </w:p>
        </w:tc>
      </w:tr>
      <w:tr w:rsidR="00361E08" w:rsidRPr="00FA59F0" w:rsidTr="00361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Проблемная группа по орг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низации работы с педагогами д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по выявлению тво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чески одаренных детей»</w:t>
            </w:r>
          </w:p>
          <w:p w:rsidR="00361E08" w:rsidRPr="00361E08" w:rsidRDefault="00361E08" w:rsidP="0036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2016-2017гг.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начальный,</w:t>
            </w:r>
          </w:p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(7-14 лет)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Выписка из пр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токола заседания ПС МОУДО « ЦДОД»  от 24.09.2016 г.№2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уровень</w:t>
            </w:r>
          </w:p>
          <w:p w:rsidR="00361E08" w:rsidRPr="00361E08" w:rsidRDefault="00361E08" w:rsidP="0036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Мастер-класс «Разв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тие творческого п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тенциала личности на занятиях декорати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но-прикладного тво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чества», (март 2017г.)</w:t>
            </w:r>
          </w:p>
          <w:p w:rsidR="00361E08" w:rsidRPr="00361E08" w:rsidRDefault="00361E08" w:rsidP="00361E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вень</w:t>
            </w:r>
          </w:p>
          <w:p w:rsidR="00361E08" w:rsidRPr="00361E08" w:rsidRDefault="00361E08" w:rsidP="0036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Публикация статьи в журнал «Внешкол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ное образование То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ской области», (май 2017г.);</w:t>
            </w:r>
          </w:p>
          <w:p w:rsidR="00361E08" w:rsidRPr="00361E08" w:rsidRDefault="00361E08" w:rsidP="0036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E08" w:rsidRPr="00ED2561" w:rsidTr="00361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Проблемная группа по м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диации, посре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ничество в ко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фликтах.</w:t>
            </w:r>
          </w:p>
          <w:p w:rsidR="00361E08" w:rsidRPr="00361E08" w:rsidRDefault="00361E08" w:rsidP="0036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2016-2017гг.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начальный,</w:t>
            </w:r>
          </w:p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средний,</w:t>
            </w:r>
          </w:p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(7-17 лет)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Выписка из пр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токола заседания ПС МОУДО « ЦДОД»  от 24.09.2016 г.№2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учреждения</w:t>
            </w:r>
          </w:p>
          <w:p w:rsidR="00361E08" w:rsidRPr="00361E08" w:rsidRDefault="00361E08" w:rsidP="0036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Разработка методич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ских рекомендаций для педагогов  по ра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решению конфлик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ных ситуаций в де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ском объединении. (февраль 2017г.);</w:t>
            </w:r>
          </w:p>
          <w:p w:rsidR="00361E08" w:rsidRPr="00361E08" w:rsidRDefault="00361E08" w:rsidP="0036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Разработка диагн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стического инстр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ментария для оценки уровня освоения о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щеобразовательной программы, (май 2017г.)</w:t>
            </w:r>
          </w:p>
        </w:tc>
      </w:tr>
      <w:tr w:rsidR="00361E08" w:rsidRPr="00E23DF1" w:rsidTr="00361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Проектировочная группа по ИКТ и математическому образованию в дополнительном образовании</w:t>
            </w:r>
          </w:p>
          <w:p w:rsidR="00361E08" w:rsidRPr="00361E08" w:rsidRDefault="00361E08" w:rsidP="0036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2016-2017гг.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средний,</w:t>
            </w:r>
          </w:p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(12-17 лет)</w:t>
            </w:r>
          </w:p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Выписка из пр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токола заседания ПС МОУДО « ЦДОД»  от 24.09.2016 г.№2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361E0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361E08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Региональный ур</w:t>
            </w:r>
            <w:r w:rsidRPr="00361E08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61E08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вень</w:t>
            </w:r>
          </w:p>
          <w:p w:rsidR="00361E08" w:rsidRPr="00361E08" w:rsidRDefault="00361E08" w:rsidP="0036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Семинар по технол</w:t>
            </w:r>
            <w:r w:rsidRPr="00361E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E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гии создания мульт</w:t>
            </w:r>
            <w:r w:rsidRPr="00361E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E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медийных проектов «Медиа- м</w:t>
            </w:r>
            <w:r w:rsidRPr="00361E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E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як»,(апрель 2017г.) под руководством п</w:t>
            </w:r>
            <w:r w:rsidRPr="00361E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E0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дагогов было создано 7 мультимедийных проектов.</w:t>
            </w:r>
          </w:p>
        </w:tc>
      </w:tr>
    </w:tbl>
    <w:p w:rsidR="00361E08" w:rsidRPr="00361E08" w:rsidRDefault="00361E08" w:rsidP="00361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Проанализировав информацию, данную в таблицах,  можно сделать вывод, что  наибол</w:t>
      </w:r>
      <w:r w:rsidRPr="00361E08">
        <w:rPr>
          <w:rFonts w:ascii="Times New Roman" w:hAnsi="Times New Roman" w:cs="Times New Roman"/>
          <w:sz w:val="24"/>
          <w:szCs w:val="24"/>
        </w:rPr>
        <w:t>ь</w:t>
      </w:r>
      <w:r w:rsidRPr="00361E08">
        <w:rPr>
          <w:rFonts w:ascii="Times New Roman" w:hAnsi="Times New Roman" w:cs="Times New Roman"/>
          <w:sz w:val="24"/>
          <w:szCs w:val="24"/>
        </w:rPr>
        <w:t xml:space="preserve">шей  востребованностью у педагогов Центра  пользуются мероприятия (семинары, мастер- классы, проблемные  группы)  по: </w:t>
      </w:r>
    </w:p>
    <w:p w:rsidR="00361E08" w:rsidRPr="00361E08" w:rsidRDefault="00361E08" w:rsidP="00361E0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инновационной деятельности;</w:t>
      </w:r>
    </w:p>
    <w:p w:rsidR="00361E08" w:rsidRPr="00361E08" w:rsidRDefault="00361E08" w:rsidP="00361E0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по ИКТ и математическому образованию;</w:t>
      </w:r>
    </w:p>
    <w:p w:rsidR="00361E08" w:rsidRPr="00361E08" w:rsidRDefault="00361E08" w:rsidP="00361E0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по медиации и разрешению конфликтов;</w:t>
      </w:r>
    </w:p>
    <w:p w:rsidR="00A02529" w:rsidRDefault="00361E08" w:rsidP="00A0252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по работе с одаренными детьми.</w:t>
      </w:r>
    </w:p>
    <w:p w:rsidR="00A02529" w:rsidRDefault="00A02529" w:rsidP="00A0252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1E08" w:rsidRPr="00361E08" w:rsidRDefault="00A02529" w:rsidP="00A0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1E08" w:rsidRPr="00361E08">
        <w:rPr>
          <w:rFonts w:ascii="Times New Roman" w:hAnsi="Times New Roman" w:cs="Times New Roman"/>
          <w:sz w:val="24"/>
          <w:szCs w:val="24"/>
        </w:rPr>
        <w:t xml:space="preserve">В Центре сложились разнообразные </w:t>
      </w:r>
      <w:r w:rsidR="00361E08" w:rsidRPr="00361E08">
        <w:rPr>
          <w:rFonts w:ascii="Times New Roman" w:hAnsi="Times New Roman" w:cs="Times New Roman"/>
          <w:b/>
          <w:sz w:val="24"/>
          <w:szCs w:val="24"/>
        </w:rPr>
        <w:t>формы</w:t>
      </w:r>
      <w:r w:rsidR="00361E08" w:rsidRPr="00361E08">
        <w:rPr>
          <w:rFonts w:ascii="Times New Roman" w:hAnsi="Times New Roman" w:cs="Times New Roman"/>
          <w:sz w:val="24"/>
          <w:szCs w:val="24"/>
        </w:rPr>
        <w:t xml:space="preserve"> методической работы:</w:t>
      </w:r>
    </w:p>
    <w:p w:rsidR="00361E08" w:rsidRPr="00361E08" w:rsidRDefault="00361E08" w:rsidP="00361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целевые взаимные посещения занятий и мероприятий с последующим анализом;</w:t>
      </w:r>
    </w:p>
    <w:p w:rsidR="00361E08" w:rsidRPr="00361E08" w:rsidRDefault="00361E08" w:rsidP="00361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диагностика педагогической успешности, разработка процедур самоаттестации и подг</w:t>
      </w:r>
      <w:r w:rsidRPr="00361E08">
        <w:rPr>
          <w:rFonts w:ascii="Times New Roman" w:hAnsi="Times New Roman" w:cs="Times New Roman"/>
          <w:sz w:val="24"/>
          <w:szCs w:val="24"/>
        </w:rPr>
        <w:t>о</w:t>
      </w:r>
      <w:r w:rsidRPr="00361E08">
        <w:rPr>
          <w:rFonts w:ascii="Times New Roman" w:hAnsi="Times New Roman" w:cs="Times New Roman"/>
          <w:sz w:val="24"/>
          <w:szCs w:val="24"/>
        </w:rPr>
        <w:t>товка к  аттестации педагогических кадров;</w:t>
      </w:r>
    </w:p>
    <w:p w:rsidR="00361E08" w:rsidRPr="00361E08" w:rsidRDefault="00361E08" w:rsidP="00361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работой над единой методической темой;</w:t>
      </w:r>
    </w:p>
    <w:p w:rsidR="00361E08" w:rsidRPr="00361E08" w:rsidRDefault="00361E08" w:rsidP="00361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семинары - практикумы;</w:t>
      </w:r>
    </w:p>
    <w:p w:rsidR="00361E08" w:rsidRPr="00361E08" w:rsidRDefault="00361E08" w:rsidP="00361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индивидуальные, групповые консультации;</w:t>
      </w:r>
    </w:p>
    <w:p w:rsidR="00361E08" w:rsidRPr="00361E08" w:rsidRDefault="00361E08" w:rsidP="00361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проектная деятельность;</w:t>
      </w:r>
    </w:p>
    <w:p w:rsidR="00361E08" w:rsidRPr="00361E08" w:rsidRDefault="00361E08" w:rsidP="00361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проблемные группы;</w:t>
      </w:r>
    </w:p>
    <w:p w:rsidR="00361E08" w:rsidRPr="00361E08" w:rsidRDefault="00361E08" w:rsidP="00361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самообразование;</w:t>
      </w:r>
    </w:p>
    <w:p w:rsidR="00361E08" w:rsidRPr="00361E08" w:rsidRDefault="00361E08" w:rsidP="00361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стажировочные площадки;</w:t>
      </w:r>
    </w:p>
    <w:p w:rsidR="00361E08" w:rsidRPr="00361E08" w:rsidRDefault="00361E08" w:rsidP="00361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фестивали;</w:t>
      </w:r>
    </w:p>
    <w:p w:rsidR="00361E08" w:rsidRPr="00361E08" w:rsidRDefault="00361E08" w:rsidP="00361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творческие лаборатории педагогов.</w:t>
      </w:r>
    </w:p>
    <w:p w:rsidR="00DE08C3" w:rsidRPr="00F40935" w:rsidRDefault="00DE08C3" w:rsidP="00DE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33B" w:rsidRPr="00DE08C3" w:rsidRDefault="0093133B" w:rsidP="0093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E08C3">
        <w:rPr>
          <w:rFonts w:ascii="Times New Roman" w:hAnsi="Times New Roman" w:cs="Times New Roman"/>
          <w:sz w:val="24"/>
          <w:szCs w:val="24"/>
        </w:rPr>
        <w:t xml:space="preserve">В 2016-2017 учебном году реализованы </w:t>
      </w:r>
      <w:r w:rsidRPr="00DE08C3">
        <w:rPr>
          <w:rFonts w:ascii="Times New Roman" w:hAnsi="Times New Roman" w:cs="Times New Roman"/>
          <w:b/>
          <w:sz w:val="24"/>
          <w:szCs w:val="24"/>
        </w:rPr>
        <w:t>педагогические проекты:</w:t>
      </w:r>
    </w:p>
    <w:p w:rsidR="0093133B" w:rsidRPr="00DE08C3" w:rsidRDefault="0093133B" w:rsidP="00931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C3">
        <w:rPr>
          <w:rFonts w:ascii="Times New Roman" w:hAnsi="Times New Roman" w:cs="Times New Roman"/>
          <w:sz w:val="24"/>
          <w:szCs w:val="24"/>
        </w:rPr>
        <w:t>- «Создание условий для возрождения этнокультурных традиций в воспитании подра</w:t>
      </w:r>
      <w:r w:rsidRPr="00DE08C3">
        <w:rPr>
          <w:rFonts w:ascii="Times New Roman" w:hAnsi="Times New Roman" w:cs="Times New Roman"/>
          <w:sz w:val="24"/>
          <w:szCs w:val="24"/>
        </w:rPr>
        <w:t>с</w:t>
      </w:r>
      <w:r w:rsidRPr="00DE08C3">
        <w:rPr>
          <w:rFonts w:ascii="Times New Roman" w:hAnsi="Times New Roman" w:cs="Times New Roman"/>
          <w:sz w:val="24"/>
          <w:szCs w:val="24"/>
        </w:rPr>
        <w:t>тающего поколения» (Якшиева И.И.);</w:t>
      </w:r>
    </w:p>
    <w:p w:rsidR="0093133B" w:rsidRPr="00DE08C3" w:rsidRDefault="0093133B" w:rsidP="00931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C3">
        <w:rPr>
          <w:rFonts w:ascii="Times New Roman" w:hAnsi="Times New Roman" w:cs="Times New Roman"/>
          <w:sz w:val="24"/>
          <w:szCs w:val="24"/>
        </w:rPr>
        <w:t>- «Добровольческое движение «Тропинка времён» как важный аспект воспитания соц</w:t>
      </w:r>
      <w:r w:rsidRPr="00DE08C3">
        <w:rPr>
          <w:rFonts w:ascii="Times New Roman" w:hAnsi="Times New Roman" w:cs="Times New Roman"/>
          <w:sz w:val="24"/>
          <w:szCs w:val="24"/>
        </w:rPr>
        <w:t>и</w:t>
      </w:r>
      <w:r w:rsidRPr="00DE08C3">
        <w:rPr>
          <w:rFonts w:ascii="Times New Roman" w:hAnsi="Times New Roman" w:cs="Times New Roman"/>
          <w:sz w:val="24"/>
          <w:szCs w:val="24"/>
        </w:rPr>
        <w:t>альной и гражданской активности подростков» (Телешева М.В.);</w:t>
      </w:r>
    </w:p>
    <w:p w:rsidR="0093133B" w:rsidRPr="00DE08C3" w:rsidRDefault="0093133B" w:rsidP="00931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C3">
        <w:rPr>
          <w:rFonts w:ascii="Times New Roman" w:hAnsi="Times New Roman" w:cs="Times New Roman"/>
          <w:sz w:val="24"/>
          <w:szCs w:val="24"/>
        </w:rPr>
        <w:t xml:space="preserve">- </w:t>
      </w:r>
      <w:r w:rsidRPr="00DE08C3">
        <w:rPr>
          <w:rFonts w:ascii="Times New Roman" w:eastAsia="Times New Roman" w:hAnsi="Times New Roman" w:cs="Times New Roman"/>
          <w:sz w:val="24"/>
          <w:szCs w:val="24"/>
        </w:rPr>
        <w:t>«Фестиваль социальный рекламы»</w:t>
      </w:r>
      <w:r w:rsidRPr="00DE08C3">
        <w:rPr>
          <w:rFonts w:ascii="Times New Roman" w:hAnsi="Times New Roman" w:cs="Times New Roman"/>
          <w:sz w:val="24"/>
          <w:szCs w:val="24"/>
        </w:rPr>
        <w:t xml:space="preserve"> (Телешева М.В.);</w:t>
      </w:r>
    </w:p>
    <w:p w:rsidR="0093133B" w:rsidRPr="00DE08C3" w:rsidRDefault="0093133B" w:rsidP="00931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C3">
        <w:rPr>
          <w:rFonts w:ascii="Times New Roman" w:hAnsi="Times New Roman" w:cs="Times New Roman"/>
          <w:sz w:val="24"/>
          <w:szCs w:val="24"/>
        </w:rPr>
        <w:t>- «Музыкальный театр» (Мельникова Т.М.);</w:t>
      </w:r>
    </w:p>
    <w:p w:rsidR="0093133B" w:rsidRPr="00DE08C3" w:rsidRDefault="0093133B" w:rsidP="0093133B">
      <w:pPr>
        <w:spacing w:after="0" w:line="240" w:lineRule="auto"/>
      </w:pPr>
      <w:r w:rsidRPr="00DE08C3">
        <w:rPr>
          <w:rFonts w:ascii="Times New Roman" w:hAnsi="Times New Roman" w:cs="Times New Roman"/>
          <w:sz w:val="24"/>
          <w:szCs w:val="24"/>
        </w:rPr>
        <w:t xml:space="preserve">- </w:t>
      </w:r>
      <w:r w:rsidRPr="00DE08C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E08C3">
        <w:rPr>
          <w:rStyle w:val="af0"/>
          <w:rFonts w:ascii="Times New Roman" w:eastAsia="Times New Roman" w:hAnsi="Times New Roman" w:cs="Times New Roman"/>
          <w:b w:val="0"/>
          <w:sz w:val="24"/>
          <w:szCs w:val="24"/>
        </w:rPr>
        <w:t>Выставка фотографий «Юбилею посвящается!</w:t>
      </w:r>
      <w:r w:rsidRPr="00DE08C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E0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8C3">
        <w:rPr>
          <w:rFonts w:ascii="Times New Roman" w:hAnsi="Times New Roman" w:cs="Times New Roman"/>
          <w:sz w:val="24"/>
          <w:szCs w:val="24"/>
        </w:rPr>
        <w:t>(Кононова Н.В.)</w:t>
      </w:r>
      <w:r w:rsidRPr="00DE08C3">
        <w:t>;</w:t>
      </w:r>
    </w:p>
    <w:p w:rsidR="00F66D42" w:rsidRPr="00DE08C3" w:rsidRDefault="0093133B" w:rsidP="00F66D42">
      <w:pPr>
        <w:spacing w:after="0" w:line="240" w:lineRule="auto"/>
      </w:pPr>
      <w:r w:rsidRPr="00DE08C3">
        <w:rPr>
          <w:rFonts w:ascii="Times New Roman" w:hAnsi="Times New Roman" w:cs="Times New Roman"/>
          <w:sz w:val="24"/>
          <w:szCs w:val="24"/>
        </w:rPr>
        <w:t xml:space="preserve">- </w:t>
      </w:r>
      <w:r w:rsidRPr="00DE08C3">
        <w:rPr>
          <w:rFonts w:ascii="Times New Roman" w:eastAsia="Times New Roman" w:hAnsi="Times New Roman" w:cs="Times New Roman"/>
          <w:sz w:val="24"/>
          <w:szCs w:val="24"/>
        </w:rPr>
        <w:t>«Цветы. Цветочные фантазии»</w:t>
      </w:r>
      <w:r w:rsidRPr="00DE08C3">
        <w:rPr>
          <w:rFonts w:ascii="Times New Roman" w:hAnsi="Times New Roman" w:cs="Times New Roman"/>
          <w:sz w:val="24"/>
          <w:szCs w:val="24"/>
        </w:rPr>
        <w:t xml:space="preserve"> (Кононова Н.В.)</w:t>
      </w:r>
      <w:r w:rsidRPr="00F3276E">
        <w:t xml:space="preserve"> </w:t>
      </w:r>
    </w:p>
    <w:p w:rsidR="00F66D42" w:rsidRPr="00912499" w:rsidRDefault="00F66D42" w:rsidP="00F6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E08C3">
        <w:rPr>
          <w:rFonts w:ascii="Times New Roman" w:hAnsi="Times New Roman" w:cs="Times New Roman"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 xml:space="preserve">В Центре  продолжают функционировать </w:t>
      </w:r>
      <w:r>
        <w:rPr>
          <w:rFonts w:ascii="Times New Roman" w:hAnsi="Times New Roman" w:cs="Times New Roman"/>
          <w:b/>
          <w:sz w:val="24"/>
          <w:szCs w:val="24"/>
        </w:rPr>
        <w:t>4 методических объединения</w:t>
      </w:r>
      <w:r w:rsidRPr="0091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>педагогов дополнительного образования (допрофессиональной подготовки, журналистики и клубной работы, музыкально-эстетического воспи</w:t>
      </w:r>
      <w:r>
        <w:rPr>
          <w:rFonts w:ascii="Times New Roman" w:hAnsi="Times New Roman" w:cs="Times New Roman"/>
          <w:sz w:val="24"/>
          <w:szCs w:val="24"/>
        </w:rPr>
        <w:t xml:space="preserve">тания, </w:t>
      </w:r>
      <w:r w:rsidRPr="00912499">
        <w:rPr>
          <w:rFonts w:ascii="Times New Roman" w:hAnsi="Times New Roman" w:cs="Times New Roman"/>
          <w:sz w:val="24"/>
          <w:szCs w:val="24"/>
        </w:rPr>
        <w:t xml:space="preserve"> декоративно-прикладного и технического творчества). В течение года опытные педагоги систематически </w:t>
      </w:r>
      <w:r>
        <w:rPr>
          <w:rFonts w:ascii="Times New Roman" w:hAnsi="Times New Roman" w:cs="Times New Roman"/>
          <w:sz w:val="24"/>
          <w:szCs w:val="24"/>
        </w:rPr>
        <w:t>проводили</w:t>
      </w:r>
      <w:r w:rsidRPr="00912499">
        <w:rPr>
          <w:rFonts w:ascii="Times New Roman" w:hAnsi="Times New Roman" w:cs="Times New Roman"/>
          <w:sz w:val="24"/>
          <w:szCs w:val="24"/>
        </w:rPr>
        <w:t xml:space="preserve"> открытые зан</w:t>
      </w:r>
      <w:r w:rsidRPr="00912499">
        <w:rPr>
          <w:rFonts w:ascii="Times New Roman" w:hAnsi="Times New Roman" w:cs="Times New Roman"/>
          <w:sz w:val="24"/>
          <w:szCs w:val="24"/>
        </w:rPr>
        <w:t>я</w:t>
      </w:r>
      <w:r w:rsidRPr="00912499">
        <w:rPr>
          <w:rFonts w:ascii="Times New Roman" w:hAnsi="Times New Roman" w:cs="Times New Roman"/>
          <w:sz w:val="24"/>
          <w:szCs w:val="24"/>
        </w:rPr>
        <w:t>тия, обменивались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педагогическим опытом.</w:t>
      </w:r>
    </w:p>
    <w:p w:rsidR="00A02529" w:rsidRDefault="00DE08C3" w:rsidP="00A0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6D42">
        <w:rPr>
          <w:rFonts w:ascii="Times New Roman" w:hAnsi="Times New Roman" w:cs="Times New Roman"/>
          <w:sz w:val="24"/>
          <w:szCs w:val="24"/>
        </w:rPr>
        <w:t xml:space="preserve"> </w:t>
      </w:r>
      <w:r w:rsidR="00F66D42" w:rsidRPr="0091249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="00F66D42" w:rsidRPr="0091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D42" w:rsidRPr="00912499">
        <w:rPr>
          <w:rFonts w:ascii="Times New Roman" w:hAnsi="Times New Roman" w:cs="Times New Roman"/>
          <w:sz w:val="24"/>
          <w:szCs w:val="24"/>
        </w:rPr>
        <w:t>методические объединения, консультации, открытые занятия, мастер-классы, проблемные группы  способствовали получению новой информации, повышению профе</w:t>
      </w:r>
      <w:r w:rsidR="00F66D42" w:rsidRPr="00912499">
        <w:rPr>
          <w:rFonts w:ascii="Times New Roman" w:hAnsi="Times New Roman" w:cs="Times New Roman"/>
          <w:sz w:val="24"/>
          <w:szCs w:val="24"/>
        </w:rPr>
        <w:t>с</w:t>
      </w:r>
      <w:r w:rsidR="00F66D42" w:rsidRPr="00912499">
        <w:rPr>
          <w:rFonts w:ascii="Times New Roman" w:hAnsi="Times New Roman" w:cs="Times New Roman"/>
          <w:sz w:val="24"/>
          <w:szCs w:val="24"/>
        </w:rPr>
        <w:t>сионального мастерства и профессиональной педагогической компетентности педагогов.</w:t>
      </w:r>
      <w:r w:rsidR="00F66D42">
        <w:rPr>
          <w:rFonts w:ascii="Times New Roman" w:hAnsi="Times New Roman" w:cs="Times New Roman"/>
        </w:rPr>
        <w:t xml:space="preserve"> </w:t>
      </w:r>
      <w:r w:rsidR="004C7A23">
        <w:rPr>
          <w:rFonts w:ascii="Times New Roman" w:hAnsi="Times New Roman" w:cs="Times New Roman"/>
        </w:rPr>
        <w:t>В 2016-2017 учебном году включены новые направления</w:t>
      </w:r>
      <w:r w:rsidR="004C7A23" w:rsidRPr="004C7A23">
        <w:rPr>
          <w:rFonts w:ascii="Times New Roman" w:hAnsi="Times New Roman" w:cs="Times New Roman"/>
        </w:rPr>
        <w:t>: работа с одаренными детьми, повыш</w:t>
      </w:r>
      <w:r w:rsidR="004C7A23" w:rsidRPr="004C7A23">
        <w:rPr>
          <w:rFonts w:ascii="Times New Roman" w:hAnsi="Times New Roman" w:cs="Times New Roman"/>
        </w:rPr>
        <w:t>е</w:t>
      </w:r>
      <w:r w:rsidR="004C7A23" w:rsidRPr="004C7A23">
        <w:rPr>
          <w:rFonts w:ascii="Times New Roman" w:hAnsi="Times New Roman" w:cs="Times New Roman"/>
        </w:rPr>
        <w:t>ние качества математического образования.</w:t>
      </w:r>
      <w:r w:rsidR="00A02529" w:rsidRPr="00361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529" w:rsidRDefault="00A02529" w:rsidP="00574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3B" w:rsidRPr="004C7A23" w:rsidRDefault="0093133B" w:rsidP="004C7A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133B" w:rsidRPr="00281CD4" w:rsidRDefault="0093133B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3133B" w:rsidRPr="004C7A23" w:rsidRDefault="0093133B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A23">
        <w:rPr>
          <w:rFonts w:ascii="Times New Roman" w:hAnsi="Times New Roman" w:cs="Times New Roman"/>
          <w:b/>
          <w:sz w:val="24"/>
          <w:szCs w:val="24"/>
        </w:rPr>
        <w:t xml:space="preserve">Представление опыта педагогических и руководящих работников </w:t>
      </w:r>
    </w:p>
    <w:p w:rsidR="0093133B" w:rsidRPr="004C7A23" w:rsidRDefault="0093133B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A23">
        <w:rPr>
          <w:rFonts w:ascii="Times New Roman" w:hAnsi="Times New Roman" w:cs="Times New Roman"/>
          <w:b/>
          <w:sz w:val="24"/>
          <w:szCs w:val="24"/>
        </w:rPr>
        <w:t>МОУДО «ЦДОД»</w:t>
      </w:r>
    </w:p>
    <w:p w:rsidR="0093133B" w:rsidRDefault="0093133B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A23">
        <w:rPr>
          <w:rFonts w:ascii="Times New Roman" w:hAnsi="Times New Roman" w:cs="Times New Roman"/>
          <w:b/>
          <w:sz w:val="24"/>
          <w:szCs w:val="24"/>
        </w:rPr>
        <w:t>за 2016 - 2017 учебный год</w:t>
      </w:r>
    </w:p>
    <w:p w:rsidR="004C7A23" w:rsidRPr="004C7A23" w:rsidRDefault="004C7A23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670"/>
        <w:gridCol w:w="2613"/>
        <w:gridCol w:w="45"/>
        <w:gridCol w:w="142"/>
        <w:gridCol w:w="1559"/>
        <w:gridCol w:w="34"/>
        <w:gridCol w:w="108"/>
        <w:gridCol w:w="2977"/>
      </w:tblGrid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0" w:type="dxa"/>
          </w:tcPr>
          <w:p w:rsidR="0093133B" w:rsidRPr="00A273E0" w:rsidRDefault="0093133B" w:rsidP="0093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гога</w:t>
            </w:r>
          </w:p>
        </w:tc>
        <w:tc>
          <w:tcPr>
            <w:tcW w:w="2613" w:type="dxa"/>
          </w:tcPr>
          <w:p w:rsidR="0093133B" w:rsidRPr="00A273E0" w:rsidRDefault="0093133B" w:rsidP="0093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80" w:type="dxa"/>
            <w:gridSpan w:val="4"/>
          </w:tcPr>
          <w:p w:rsidR="0093133B" w:rsidRPr="00A273E0" w:rsidRDefault="0093133B" w:rsidP="0093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93133B" w:rsidRPr="00A273E0" w:rsidRDefault="0093133B" w:rsidP="0093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</w:p>
          <w:p w:rsidR="0093133B" w:rsidRPr="00A273E0" w:rsidRDefault="0093133B" w:rsidP="0093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85" w:type="dxa"/>
            <w:gridSpan w:val="2"/>
          </w:tcPr>
          <w:p w:rsidR="0093133B" w:rsidRPr="00A273E0" w:rsidRDefault="0093133B" w:rsidP="0093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представленного опыта</w:t>
            </w:r>
          </w:p>
          <w:p w:rsidR="0093133B" w:rsidRPr="00A273E0" w:rsidRDefault="0093133B" w:rsidP="0093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Телешева М.В.</w:t>
            </w:r>
          </w:p>
        </w:tc>
        <w:tc>
          <w:tcPr>
            <w:tcW w:w="2613" w:type="dxa"/>
          </w:tcPr>
          <w:p w:rsidR="0093133B" w:rsidRPr="001B402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 Региональный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тиваль</w:t>
            </w:r>
            <w:r w:rsidRPr="001B40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идей и инновационных разработок.</w:t>
            </w:r>
          </w:p>
          <w:p w:rsidR="0093133B" w:rsidRPr="00A273E0" w:rsidRDefault="0093133B" w:rsidP="00767F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24.08.2016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85" w:type="dxa"/>
            <w:gridSpan w:val="2"/>
          </w:tcPr>
          <w:p w:rsidR="0093133B" w:rsidRPr="00C41D83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 «Внедрение инн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вационных практик в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цессе медиаобразовател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Шуленина Т. П.</w:t>
            </w:r>
          </w:p>
        </w:tc>
        <w:tc>
          <w:tcPr>
            <w:tcW w:w="2613" w:type="dxa"/>
          </w:tcPr>
          <w:p w:rsidR="0093133B" w:rsidRPr="001B402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 Региональный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тиваль</w:t>
            </w:r>
            <w:r w:rsidRPr="001B40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идей и инновационных разработок.</w:t>
            </w:r>
          </w:p>
          <w:p w:rsidR="0093133B" w:rsidRPr="00A273E0" w:rsidRDefault="0093133B" w:rsidP="00767F06">
            <w:pPr>
              <w:widowControl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24.08.2016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85" w:type="dxa"/>
            <w:gridSpan w:val="2"/>
          </w:tcPr>
          <w:p w:rsidR="0093133B" w:rsidRPr="00A273E0" w:rsidRDefault="0093133B" w:rsidP="00767F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Стажировка как эффективная форма 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шения квалификации пед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гогов дополнительного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разования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Е.В.</w:t>
            </w:r>
          </w:p>
        </w:tc>
        <w:tc>
          <w:tcPr>
            <w:tcW w:w="2613" w:type="dxa"/>
          </w:tcPr>
          <w:p w:rsidR="0093133B" w:rsidRPr="001B402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 Региональный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тиваль</w:t>
            </w:r>
            <w:r w:rsidRPr="001B40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идей и инновационных разработок.</w:t>
            </w:r>
          </w:p>
          <w:p w:rsidR="0093133B" w:rsidRDefault="0093133B" w:rsidP="00767F06">
            <w:pPr>
              <w:widowControl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133B" w:rsidRPr="00A273E0" w:rsidRDefault="0093133B" w:rsidP="00767F06">
            <w:pPr>
              <w:widowControl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4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24.08.2016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85" w:type="dxa"/>
            <w:gridSpan w:val="2"/>
          </w:tcPr>
          <w:p w:rsidR="0093133B" w:rsidRPr="00A273E0" w:rsidRDefault="0093133B" w:rsidP="00767F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Стажировка как эффективная форма 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шения квалификации пед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гогов дополнительного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разования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3133B" w:rsidRPr="00A273E0" w:rsidRDefault="0093133B" w:rsidP="00767F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:rsidR="0093133B" w:rsidRDefault="0093133B" w:rsidP="00767F06">
            <w:pPr>
              <w:shd w:val="clear" w:color="auto" w:fill="FFFFFF"/>
              <w:spacing w:before="100" w:beforeAutospacing="1" w:after="100" w:afterAutospacing="1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 Л.С.</w:t>
            </w:r>
          </w:p>
          <w:p w:rsidR="0093133B" w:rsidRPr="00F62544" w:rsidRDefault="0093133B" w:rsidP="00767F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</w:tcPr>
          <w:p w:rsidR="0093133B" w:rsidRPr="00A273E0" w:rsidRDefault="0093133B" w:rsidP="00767F06">
            <w:pPr>
              <w:widowControl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 методический с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еминар  «Передовой педагогический опыт: технологии обобщ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ния, представления, систематизации».</w:t>
            </w:r>
          </w:p>
        </w:tc>
        <w:tc>
          <w:tcPr>
            <w:tcW w:w="1780" w:type="dxa"/>
            <w:gridSpan w:val="4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18 .10.2016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</w:tcPr>
          <w:p w:rsidR="0093133B" w:rsidRPr="001153BB" w:rsidRDefault="0093133B" w:rsidP="00767F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Дискуссия по теме «Обо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щение педагогического опыта: этапы, проблемы, перспективы» 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</w:tcPr>
          <w:p w:rsidR="0093133B" w:rsidRPr="005D2847" w:rsidRDefault="0093133B" w:rsidP="00767F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В.Н</w:t>
            </w:r>
          </w:p>
        </w:tc>
        <w:tc>
          <w:tcPr>
            <w:tcW w:w="2613" w:type="dxa"/>
          </w:tcPr>
          <w:p w:rsidR="0093133B" w:rsidRDefault="0093133B" w:rsidP="00767F06">
            <w:pPr>
              <w:widowControl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 методический с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еминар  «Передовой педагогический опыт: технологии обобщ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ния, представления, систематизации».</w:t>
            </w:r>
          </w:p>
        </w:tc>
        <w:tc>
          <w:tcPr>
            <w:tcW w:w="1780" w:type="dxa"/>
            <w:gridSpan w:val="4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18 .10.2016</w:t>
            </w:r>
          </w:p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</w:tcPr>
          <w:p w:rsidR="0093133B" w:rsidRDefault="0093133B" w:rsidP="00767F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Дискуссия по теме «Обо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педагогического опыта: этапы, проблемы, перспективы»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:rsidR="0093133B" w:rsidRPr="005D2847" w:rsidRDefault="0093133B" w:rsidP="00767F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  <w:p w:rsidR="0093133B" w:rsidRPr="005D2847" w:rsidRDefault="0093133B" w:rsidP="00767F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</w:tcPr>
          <w:p w:rsidR="0093133B" w:rsidRDefault="0093133B" w:rsidP="00767F06">
            <w:pPr>
              <w:widowControl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 методический с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еминар  «Передовой педагогический опыт: технологии обобщ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ния, представления, систематизации».</w:t>
            </w:r>
          </w:p>
        </w:tc>
        <w:tc>
          <w:tcPr>
            <w:tcW w:w="1780" w:type="dxa"/>
            <w:gridSpan w:val="4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18 .10.2016</w:t>
            </w:r>
          </w:p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</w:tcPr>
          <w:p w:rsidR="0093133B" w:rsidRDefault="0093133B" w:rsidP="00767F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Дискуссия по теме «Обо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педагогического опыта: этапы, проблемы, перспективы»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0" w:type="dxa"/>
          </w:tcPr>
          <w:p w:rsidR="0093133B" w:rsidRPr="005D2847" w:rsidRDefault="0093133B" w:rsidP="00767F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 Т.А.</w:t>
            </w:r>
          </w:p>
        </w:tc>
        <w:tc>
          <w:tcPr>
            <w:tcW w:w="2613" w:type="dxa"/>
          </w:tcPr>
          <w:p w:rsidR="0093133B" w:rsidRDefault="0093133B" w:rsidP="00767F06">
            <w:pPr>
              <w:widowControl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 методический с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еминар  «Передовой педагогический опыт: технологии обобщ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ния, представления, систематизации».</w:t>
            </w:r>
          </w:p>
        </w:tc>
        <w:tc>
          <w:tcPr>
            <w:tcW w:w="1780" w:type="dxa"/>
            <w:gridSpan w:val="4"/>
          </w:tcPr>
          <w:p w:rsidR="00767F06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18 .10.2016</w:t>
            </w:r>
          </w:p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</w:tcPr>
          <w:p w:rsidR="0093133B" w:rsidRDefault="0093133B" w:rsidP="00767F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Дискуссия по теме «Обо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педагогического опыта: этапы, проблемы, перспективы»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0" w:type="dxa"/>
          </w:tcPr>
          <w:p w:rsidR="0093133B" w:rsidRPr="005D2847" w:rsidRDefault="0093133B" w:rsidP="00767F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Роженцева А.А.</w:t>
            </w:r>
          </w:p>
          <w:p w:rsidR="0093133B" w:rsidRPr="005D2847" w:rsidRDefault="0093133B" w:rsidP="00767F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</w:tcPr>
          <w:p w:rsidR="0093133B" w:rsidRDefault="0093133B" w:rsidP="00767F06">
            <w:pPr>
              <w:widowControl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 методический с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еминар  «Передовой педагогический опыт: технологии обобщ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ния, представления, систематизации».</w:t>
            </w:r>
          </w:p>
        </w:tc>
        <w:tc>
          <w:tcPr>
            <w:tcW w:w="1780" w:type="dxa"/>
            <w:gridSpan w:val="4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18 .10.2016</w:t>
            </w:r>
          </w:p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</w:tcPr>
          <w:p w:rsidR="0093133B" w:rsidRDefault="0093133B" w:rsidP="00767F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Дискуссия по теме «Обо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педагогического опыта: этапы, проблемы, перспективы»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0" w:type="dxa"/>
          </w:tcPr>
          <w:p w:rsidR="0093133B" w:rsidRPr="005D2847" w:rsidRDefault="0093133B" w:rsidP="00767F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 Н.П.</w:t>
            </w:r>
          </w:p>
          <w:p w:rsidR="0093133B" w:rsidRPr="005D2847" w:rsidRDefault="0093133B" w:rsidP="00767F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</w:tcPr>
          <w:p w:rsidR="0093133B" w:rsidRDefault="0093133B" w:rsidP="00767F06">
            <w:pPr>
              <w:widowControl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 методический с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еминар  «Передовой педагогический опыт: технологии обобщ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ния, представления, систематизации».</w:t>
            </w:r>
          </w:p>
        </w:tc>
        <w:tc>
          <w:tcPr>
            <w:tcW w:w="1780" w:type="dxa"/>
            <w:gridSpan w:val="4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18 .10.2016</w:t>
            </w:r>
          </w:p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</w:tcPr>
          <w:p w:rsidR="0093133B" w:rsidRDefault="0093133B" w:rsidP="00767F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Дискуссия по теме «Обо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педагогического опыта: этапы, проблемы, перспективы»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0" w:type="dxa"/>
          </w:tcPr>
          <w:p w:rsidR="0093133B" w:rsidRPr="005D2847" w:rsidRDefault="0093133B" w:rsidP="00767F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Богомолова Л.С.</w:t>
            </w:r>
          </w:p>
          <w:p w:rsidR="0093133B" w:rsidRPr="005D2847" w:rsidRDefault="0093133B" w:rsidP="00767F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</w:tcPr>
          <w:p w:rsidR="0093133B" w:rsidRDefault="0093133B" w:rsidP="00767F06">
            <w:pPr>
              <w:widowControl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 методический с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еминар  «Передовой педагогический опыт: технологии обобщ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ния, представления, систематизации».</w:t>
            </w:r>
          </w:p>
        </w:tc>
        <w:tc>
          <w:tcPr>
            <w:tcW w:w="1780" w:type="dxa"/>
            <w:gridSpan w:val="4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18 .10.2016</w:t>
            </w:r>
          </w:p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</w:tcPr>
          <w:p w:rsidR="0093133B" w:rsidRDefault="0093133B" w:rsidP="00767F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Дискуссия по теме «Обо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педагогического опыта: этапы, проблемы, перспективы»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0" w:type="dxa"/>
          </w:tcPr>
          <w:p w:rsidR="0093133B" w:rsidRDefault="0093133B" w:rsidP="00767F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133B" w:rsidRPr="005D2847" w:rsidRDefault="0093133B" w:rsidP="00767F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</w:tcPr>
          <w:p w:rsidR="0093133B" w:rsidRDefault="0093133B" w:rsidP="00767F06">
            <w:pPr>
              <w:widowControl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 методический с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еминар  «Передовой педагогический опыт: технологии обобщ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ния, представления, систематизации».</w:t>
            </w:r>
          </w:p>
        </w:tc>
        <w:tc>
          <w:tcPr>
            <w:tcW w:w="1780" w:type="dxa"/>
            <w:gridSpan w:val="4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18 .10.2016</w:t>
            </w:r>
          </w:p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</w:tcPr>
          <w:p w:rsidR="0093133B" w:rsidRDefault="0093133B" w:rsidP="00767F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Дискуссия по теме «Обо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педагогического опыта: этапы, проблемы, перспективы»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0" w:type="dxa"/>
          </w:tcPr>
          <w:p w:rsidR="0093133B" w:rsidRPr="005D2847" w:rsidRDefault="0093133B" w:rsidP="00767F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2613" w:type="dxa"/>
          </w:tcPr>
          <w:p w:rsidR="0093133B" w:rsidRDefault="0093133B" w:rsidP="00767F06">
            <w:pPr>
              <w:widowControl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 методический с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еминар  «Передовой педагогический опыт: технологии обобщ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15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ния, представления, систематизации».</w:t>
            </w:r>
          </w:p>
        </w:tc>
        <w:tc>
          <w:tcPr>
            <w:tcW w:w="1780" w:type="dxa"/>
            <w:gridSpan w:val="4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18 .10.2016</w:t>
            </w:r>
          </w:p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</w:tcPr>
          <w:p w:rsidR="0093133B" w:rsidRDefault="0093133B" w:rsidP="00767F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Дискуссия по теме «Обо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педагогического опыта: этапы, проблемы, перспективы»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0" w:type="dxa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Телешева М.В.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93133B" w:rsidRDefault="0093133B" w:rsidP="00767F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 педагогич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ская конференция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ботников образования «Современные формы работы с одаренными детьми»</w:t>
            </w:r>
          </w:p>
          <w:p w:rsidR="0093133B" w:rsidRPr="00B91DDB" w:rsidRDefault="0093133B" w:rsidP="00767F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2C"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r w:rsidRPr="0066082C">
              <w:rPr>
                <w:rFonts w:ascii="Times New Roman" w:hAnsi="Times New Roman"/>
                <w:i/>
                <w:sz w:val="24"/>
                <w:szCs w:val="24"/>
              </w:rPr>
              <w:t>ММЦ «5</w:t>
            </w:r>
            <w:r w:rsidRPr="0066082C">
              <w:rPr>
                <w:rFonts w:ascii="Times New Roman" w:hAnsi="Times New Roman"/>
                <w:sz w:val="24"/>
                <w:szCs w:val="24"/>
              </w:rPr>
              <w:t xml:space="preserve">+» МОУ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082C">
              <w:rPr>
                <w:rFonts w:ascii="Times New Roman" w:hAnsi="Times New Roman"/>
                <w:sz w:val="24"/>
                <w:szCs w:val="24"/>
              </w:rPr>
              <w:t>СОШ №5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0" w:type="dxa"/>
            <w:gridSpan w:val="4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02.11.2016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</w:tcPr>
          <w:p w:rsidR="0093133B" w:rsidRPr="00A273E0" w:rsidRDefault="0093133B" w:rsidP="00767F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Доклад «Система работы клуба «Юный журналист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по развитию творческой одаренности обучающи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ся»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0" w:type="dxa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Топчиева И.В.</w:t>
            </w:r>
          </w:p>
        </w:tc>
        <w:tc>
          <w:tcPr>
            <w:tcW w:w="2613" w:type="dxa"/>
          </w:tcPr>
          <w:p w:rsidR="0093133B" w:rsidRPr="005338BC" w:rsidRDefault="0093133B" w:rsidP="00767F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Межмуниципальное открытое</w:t>
            </w:r>
            <w:r w:rsidRPr="00533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33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педагогических работников</w:t>
            </w:r>
          </w:p>
          <w:p w:rsidR="0093133B" w:rsidRPr="00A273E0" w:rsidRDefault="0093133B" w:rsidP="00767F06">
            <w:pPr>
              <w:widowControl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«Ярмарка методич</w:t>
            </w:r>
            <w:r w:rsidRPr="00533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33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инноваций»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РВЦИ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gridSpan w:val="4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0.11.2016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</w:tcPr>
          <w:p w:rsidR="0093133B" w:rsidRPr="00A273E0" w:rsidRDefault="0093133B" w:rsidP="00767F06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«Опыт создания и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педагогического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«Книга. Новый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мат».</w:t>
            </w:r>
          </w:p>
        </w:tc>
      </w:tr>
      <w:tr w:rsidR="0093133B" w:rsidRPr="00A273E0" w:rsidTr="00767F06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Ельчищева Я.В.</w:t>
            </w:r>
          </w:p>
        </w:tc>
        <w:tc>
          <w:tcPr>
            <w:tcW w:w="2658" w:type="dxa"/>
            <w:gridSpan w:val="2"/>
          </w:tcPr>
          <w:p w:rsidR="0093133B" w:rsidRPr="00460B3F" w:rsidRDefault="0093133B" w:rsidP="00767F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Стажировка «Совр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менное занятие в у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реждении дополн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тельного образования», РВЦИ МОУДО «ЦДОД»</w:t>
            </w:r>
          </w:p>
        </w:tc>
        <w:tc>
          <w:tcPr>
            <w:tcW w:w="1701" w:type="dxa"/>
            <w:gridSpan w:val="2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1-15.12.2016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  <w:gridSpan w:val="3"/>
          </w:tcPr>
          <w:p w:rsidR="0093133B" w:rsidRPr="00A273E0" w:rsidRDefault="0093133B" w:rsidP="00767F06">
            <w:pPr>
              <w:spacing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«Введ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 дополнительную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щеобразовательную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грамму «Радиожурналист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</w:tr>
      <w:tr w:rsidR="0093133B" w:rsidRPr="00A273E0" w:rsidTr="00767F06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0" w:type="dxa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Телешева М.В.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93133B" w:rsidRPr="00460B3F" w:rsidRDefault="0093133B" w:rsidP="00767F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Стажировка «Совр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менное занятие в у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реждении дополн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тельного образования», РВЦИ МОУДО «ЦДОД»</w:t>
            </w:r>
          </w:p>
        </w:tc>
        <w:tc>
          <w:tcPr>
            <w:tcW w:w="1701" w:type="dxa"/>
            <w:gridSpan w:val="2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1-15.12.2016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  <w:gridSpan w:val="3"/>
          </w:tcPr>
          <w:p w:rsidR="0093133B" w:rsidRPr="00A273E0" w:rsidRDefault="0093133B" w:rsidP="00767F0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«Тайм-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неджмент»</w:t>
            </w:r>
          </w:p>
        </w:tc>
      </w:tr>
      <w:tr w:rsidR="0093133B" w:rsidRPr="00A273E0" w:rsidTr="00767F06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Якшиева И.И.</w:t>
            </w:r>
          </w:p>
        </w:tc>
        <w:tc>
          <w:tcPr>
            <w:tcW w:w="2658" w:type="dxa"/>
            <w:gridSpan w:val="2"/>
          </w:tcPr>
          <w:p w:rsidR="0093133B" w:rsidRPr="00460B3F" w:rsidRDefault="0093133B" w:rsidP="00767F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Стажировка «Совр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менное занятие в у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реждении дополн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тельного образования», РВЦИ МОУДО «ЦДОД»</w:t>
            </w:r>
          </w:p>
        </w:tc>
        <w:tc>
          <w:tcPr>
            <w:tcW w:w="1701" w:type="dxa"/>
            <w:gridSpan w:val="2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1-15.12.2016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  <w:gridSpan w:val="3"/>
          </w:tcPr>
          <w:p w:rsidR="0093133B" w:rsidRPr="00A273E0" w:rsidRDefault="0093133B" w:rsidP="00767F06">
            <w:pPr>
              <w:pStyle w:val="ab"/>
              <w:spacing w:before="30" w:beforeAutospacing="0" w:after="30" w:afterAutospacing="0"/>
            </w:pPr>
            <w:r>
              <w:rPr>
                <w:bCs/>
              </w:rPr>
              <w:t>Мастер-класс «Применение интерактивных методов и приемов на занятиях в э</w:t>
            </w:r>
            <w:r>
              <w:rPr>
                <w:bCs/>
              </w:rPr>
              <w:t>т</w:t>
            </w:r>
            <w:r>
              <w:rPr>
                <w:bCs/>
              </w:rPr>
              <w:t>нографической школе «Чишмекей»</w:t>
            </w:r>
          </w:p>
        </w:tc>
      </w:tr>
      <w:tr w:rsidR="0093133B" w:rsidRPr="00A273E0" w:rsidTr="00767F06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Колычева Н.Ю</w:t>
            </w:r>
          </w:p>
        </w:tc>
        <w:tc>
          <w:tcPr>
            <w:tcW w:w="2658" w:type="dxa"/>
            <w:gridSpan w:val="2"/>
          </w:tcPr>
          <w:p w:rsidR="0093133B" w:rsidRPr="00460B3F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Стажировка «Совр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менное занятие в у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реждении дополн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тельного образования», РВЦИ МОУДО «ЦДОД»</w:t>
            </w:r>
          </w:p>
        </w:tc>
        <w:tc>
          <w:tcPr>
            <w:tcW w:w="1701" w:type="dxa"/>
            <w:gridSpan w:val="2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1-15.12.2016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  <w:gridSpan w:val="3"/>
          </w:tcPr>
          <w:p w:rsidR="0093133B" w:rsidRPr="00A273E0" w:rsidRDefault="0093133B" w:rsidP="00767F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Открытое занятие «Коллаж из природного материала»</w:t>
            </w:r>
          </w:p>
        </w:tc>
      </w:tr>
      <w:tr w:rsidR="0093133B" w:rsidRPr="00A273E0" w:rsidTr="00767F06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0" w:type="dxa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Ельчищева Я.В.</w:t>
            </w:r>
          </w:p>
        </w:tc>
        <w:tc>
          <w:tcPr>
            <w:tcW w:w="2658" w:type="dxa"/>
            <w:gridSpan w:val="2"/>
          </w:tcPr>
          <w:p w:rsidR="0093133B" w:rsidRPr="00460B3F" w:rsidRDefault="0093133B" w:rsidP="00767F06">
            <w:pPr>
              <w:spacing w:line="240" w:lineRule="auto"/>
              <w:jc w:val="both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Методическое сопр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вождение участников городского конкурса профессионального мастерства педагогов</w:t>
            </w:r>
          </w:p>
        </w:tc>
        <w:tc>
          <w:tcPr>
            <w:tcW w:w="1701" w:type="dxa"/>
            <w:gridSpan w:val="2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</w:t>
            </w:r>
          </w:p>
        </w:tc>
        <w:tc>
          <w:tcPr>
            <w:tcW w:w="3119" w:type="dxa"/>
            <w:gridSpan w:val="3"/>
          </w:tcPr>
          <w:p w:rsidR="0093133B" w:rsidRDefault="0093133B" w:rsidP="00767F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Выступление «Конкурсные задания «Открытое занятие «Введение в дополнител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ную общеобразовательную программу», «Самопрезе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тация «Мое педагогическое кредо»</w:t>
            </w:r>
          </w:p>
        </w:tc>
      </w:tr>
      <w:tr w:rsidR="0093133B" w:rsidRPr="00A273E0" w:rsidTr="00767F06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0" w:type="dxa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Э.А.</w:t>
            </w:r>
          </w:p>
        </w:tc>
        <w:tc>
          <w:tcPr>
            <w:tcW w:w="2658" w:type="dxa"/>
            <w:gridSpan w:val="2"/>
          </w:tcPr>
          <w:p w:rsidR="0093133B" w:rsidRPr="00460B3F" w:rsidRDefault="0093133B" w:rsidP="00767F06">
            <w:pPr>
              <w:spacing w:line="240" w:lineRule="auto"/>
              <w:jc w:val="both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Методическое сопр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60B3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вождение участников городского конкурса профессионального мастерства педагогов</w:t>
            </w:r>
          </w:p>
        </w:tc>
        <w:tc>
          <w:tcPr>
            <w:tcW w:w="1701" w:type="dxa"/>
            <w:gridSpan w:val="2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</w:t>
            </w:r>
          </w:p>
        </w:tc>
        <w:tc>
          <w:tcPr>
            <w:tcW w:w="3119" w:type="dxa"/>
            <w:gridSpan w:val="3"/>
          </w:tcPr>
          <w:p w:rsidR="0093133B" w:rsidRDefault="0093133B" w:rsidP="00767F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Выступление «Конкурсные задания «Открытое занятие «Введение в дополнител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ную общеобразовательную программу», «Самопрезе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тация «Мое педагогическое кредо»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0" w:type="dxa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Колычева Н.Ю.</w:t>
            </w:r>
          </w:p>
        </w:tc>
        <w:tc>
          <w:tcPr>
            <w:tcW w:w="2800" w:type="dxa"/>
            <w:gridSpan w:val="3"/>
          </w:tcPr>
          <w:p w:rsidR="0093133B" w:rsidRDefault="0093133B" w:rsidP="00767F06">
            <w:pPr>
              <w:spacing w:line="240" w:lineRule="auto"/>
              <w:jc w:val="both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Мероприятия, приур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ченные Международн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му  Дню инвалидов</w:t>
            </w:r>
          </w:p>
        </w:tc>
        <w:tc>
          <w:tcPr>
            <w:tcW w:w="1701" w:type="dxa"/>
            <w:gridSpan w:val="3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2977" w:type="dxa"/>
          </w:tcPr>
          <w:p w:rsidR="0093133B" w:rsidRDefault="0093133B" w:rsidP="00767F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«Формы и методы работы с детьми с ОВЗ и инвалидностью в отделе декоративно-прикладного и технич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ского творчества»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0" w:type="dxa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Л.Д.</w:t>
            </w:r>
          </w:p>
        </w:tc>
        <w:tc>
          <w:tcPr>
            <w:tcW w:w="2800" w:type="dxa"/>
            <w:gridSpan w:val="3"/>
          </w:tcPr>
          <w:p w:rsidR="0093133B" w:rsidRDefault="0093133B" w:rsidP="00767F06">
            <w:pPr>
              <w:spacing w:line="240" w:lineRule="auto"/>
              <w:jc w:val="both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Мероприятия, приур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ченные Международн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му  Дню инвалидов</w:t>
            </w:r>
          </w:p>
        </w:tc>
        <w:tc>
          <w:tcPr>
            <w:tcW w:w="1701" w:type="dxa"/>
            <w:gridSpan w:val="3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2977" w:type="dxa"/>
          </w:tcPr>
          <w:p w:rsidR="0093133B" w:rsidRDefault="0093133B" w:rsidP="00767F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«Формы и методы работы с детьми с ОВЗ и инвалидностью в отделе декоративно-прикладного и технич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ского творчества»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0" w:type="dxa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Чернейкина Е.Л.</w:t>
            </w:r>
          </w:p>
        </w:tc>
        <w:tc>
          <w:tcPr>
            <w:tcW w:w="2800" w:type="dxa"/>
            <w:gridSpan w:val="3"/>
          </w:tcPr>
          <w:p w:rsidR="0093133B" w:rsidRDefault="0093133B" w:rsidP="00767F06">
            <w:pPr>
              <w:spacing w:line="240" w:lineRule="auto"/>
              <w:jc w:val="both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Мероприятия, приур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ченные Международн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му  Дню инвалидов</w:t>
            </w:r>
          </w:p>
        </w:tc>
        <w:tc>
          <w:tcPr>
            <w:tcW w:w="1701" w:type="dxa"/>
            <w:gridSpan w:val="3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2977" w:type="dxa"/>
          </w:tcPr>
          <w:p w:rsidR="0093133B" w:rsidRDefault="0093133B" w:rsidP="00767F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«Формы и методы работы с детьми с ОВЗ и инвалидностью в отделе декоративно-прикладного и технич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ского творчества»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0" w:type="dxa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Н.В.</w:t>
            </w:r>
          </w:p>
        </w:tc>
        <w:tc>
          <w:tcPr>
            <w:tcW w:w="2800" w:type="dxa"/>
            <w:gridSpan w:val="3"/>
          </w:tcPr>
          <w:p w:rsidR="0093133B" w:rsidRDefault="0093133B" w:rsidP="00767F06">
            <w:pPr>
              <w:spacing w:line="240" w:lineRule="auto"/>
              <w:jc w:val="both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Мероприятия, приур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ченные Международн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му  Дню инвалидов</w:t>
            </w:r>
          </w:p>
        </w:tc>
        <w:tc>
          <w:tcPr>
            <w:tcW w:w="1701" w:type="dxa"/>
            <w:gridSpan w:val="3"/>
          </w:tcPr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93133B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2977" w:type="dxa"/>
          </w:tcPr>
          <w:p w:rsidR="0093133B" w:rsidRDefault="0093133B" w:rsidP="00767F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Открытое занятие «Ажу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ное выпиливание»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Е.В.</w:t>
            </w:r>
          </w:p>
        </w:tc>
        <w:tc>
          <w:tcPr>
            <w:tcW w:w="2800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C4240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«Современные подходы к разработке д</w:t>
            </w:r>
            <w:r w:rsidRPr="00C4240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C4240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полнительных общеобр</w:t>
            </w:r>
            <w:r w:rsidRPr="00C4240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C4240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зовательных общеразв</w:t>
            </w:r>
            <w:r w:rsidRPr="00C4240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и</w:t>
            </w:r>
            <w:r w:rsidRPr="00C4240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вающих программ».</w:t>
            </w:r>
            <w:r w:rsidRPr="00E119C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Пластун Н.М.</w:t>
            </w:r>
          </w:p>
        </w:tc>
        <w:tc>
          <w:tcPr>
            <w:tcW w:w="2800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«Практические работы и методы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при изучении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«Маркетинг в сфере торговли»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2800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«Исследование индивидуальных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 личности и качеств личности»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Топчиева И.В.</w:t>
            </w:r>
          </w:p>
        </w:tc>
        <w:tc>
          <w:tcPr>
            <w:tcW w:w="2800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«Коучинг как средство подведения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 реализации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Н.В.</w:t>
            </w:r>
          </w:p>
        </w:tc>
        <w:tc>
          <w:tcPr>
            <w:tcW w:w="2800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9C0986" w:rsidRDefault="0093133B" w:rsidP="00767F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9C098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Доклад «Реализация д</w:t>
            </w:r>
            <w:r w:rsidRPr="009C098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9C098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полнительной образов</w:t>
            </w:r>
            <w:r w:rsidRPr="009C098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9C098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тельной программы «Юный фотограф» как условие развития творч</w:t>
            </w:r>
            <w:r w:rsidRPr="009C098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9C098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ских способностей об</w:t>
            </w:r>
            <w:r w:rsidRPr="009C098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у</w:t>
            </w:r>
            <w:r w:rsidRPr="009C098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чающихся 7-15 лет»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Великородова Е.Р.</w:t>
            </w:r>
          </w:p>
        </w:tc>
        <w:tc>
          <w:tcPr>
            <w:tcW w:w="2800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9C098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«Опыт реализации дополнительной общео</w:t>
            </w:r>
            <w:r w:rsidRPr="009C098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б</w:t>
            </w:r>
            <w:r w:rsidRPr="009C098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разовательной программы «Юный тележурналист»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Т.М.</w:t>
            </w:r>
          </w:p>
        </w:tc>
        <w:tc>
          <w:tcPr>
            <w:tcW w:w="2800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«Развитие творческих способностей обучающихся  в муз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ы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кальном театре  средств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ми театральной педагог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и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ки»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Роженцева А.А.</w:t>
            </w:r>
          </w:p>
        </w:tc>
        <w:tc>
          <w:tcPr>
            <w:tcW w:w="2800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«Развитие творческих способностей обучающихся  в муз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ы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кальном театре  средств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ми театральной педагог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и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ки»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Мастерова Е.Е.</w:t>
            </w:r>
          </w:p>
        </w:tc>
        <w:tc>
          <w:tcPr>
            <w:tcW w:w="2800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«Развитие творческих способностей обучающихся  в муз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ы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кальном театре  средств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ми театральной педагог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и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ки»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Л.Д.</w:t>
            </w:r>
          </w:p>
        </w:tc>
        <w:tc>
          <w:tcPr>
            <w:tcW w:w="2800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A273E0" w:rsidRDefault="0093133B" w:rsidP="00767F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Pr="0088568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«Развитие творческого потенциала личности на занятиях д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88568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коративно-прикладного творчества»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Н.В.</w:t>
            </w:r>
          </w:p>
        </w:tc>
        <w:tc>
          <w:tcPr>
            <w:tcW w:w="2800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0B7453" w:rsidRDefault="0093133B" w:rsidP="00767F0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45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0B745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«Развитие творческого потенциала личности на занятиях д</w:t>
            </w:r>
            <w:r w:rsidRPr="000B745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0B745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коративно-прикладного творчества»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Гаун М.А.</w:t>
            </w:r>
          </w:p>
        </w:tc>
        <w:tc>
          <w:tcPr>
            <w:tcW w:w="2800" w:type="dxa"/>
            <w:gridSpan w:val="3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885689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 класс «Примен</w:t>
            </w:r>
            <w:r w:rsidRPr="00885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85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квест-технологии на занятиях по программе «Театральная мастерская»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А.Б.</w:t>
            </w:r>
          </w:p>
        </w:tc>
        <w:tc>
          <w:tcPr>
            <w:tcW w:w="2800" w:type="dxa"/>
            <w:gridSpan w:val="3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885689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«Театрал</w:t>
            </w:r>
            <w:r w:rsidRPr="0088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технологии как сп</w:t>
            </w:r>
            <w:r w:rsidRPr="0088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 развития творчески одаренной личности»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Валитова Э.Р.</w:t>
            </w:r>
          </w:p>
        </w:tc>
        <w:tc>
          <w:tcPr>
            <w:tcW w:w="2800" w:type="dxa"/>
            <w:gridSpan w:val="3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8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Теневая техника» в реализации дополнительной общео</w:t>
            </w:r>
            <w:r w:rsidRPr="0088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88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разовательной программы «Гильоширование»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Pr="00A273E0" w:rsidRDefault="0093133B" w:rsidP="009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Ю.Н.</w:t>
            </w:r>
          </w:p>
        </w:tc>
        <w:tc>
          <w:tcPr>
            <w:tcW w:w="2800" w:type="dxa"/>
            <w:gridSpan w:val="3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«Формир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вание  познавательных компетентностей   об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чающихся  путем осво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ния  техники «Фантази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ный макияж», программа «Визажист»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Default="0093133B" w:rsidP="009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Бастрыкина Ю.С.</w:t>
            </w:r>
          </w:p>
        </w:tc>
        <w:tc>
          <w:tcPr>
            <w:tcW w:w="2800" w:type="dxa"/>
            <w:gridSpan w:val="3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49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«Примен</w:t>
            </w:r>
            <w:r w:rsidRPr="0074749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74749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ние графических шрифтов для оформления нагля</w:t>
            </w:r>
            <w:r w:rsidRPr="0074749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</w:t>
            </w:r>
            <w:r w:rsidRPr="0074749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ных пособий»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Default="0093133B" w:rsidP="009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Л.Ю.</w:t>
            </w:r>
          </w:p>
        </w:tc>
        <w:tc>
          <w:tcPr>
            <w:tcW w:w="2800" w:type="dxa"/>
            <w:gridSpan w:val="3"/>
          </w:tcPr>
          <w:p w:rsidR="0093133B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Стендовый доклад 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зентация дополнительной</w:t>
            </w:r>
            <w:r w:rsidRPr="00747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общеобразовательной программы «Английский язык с применением ИКТ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» и результаты её реализ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ции».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Default="0093133B" w:rsidP="009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Н.В.</w:t>
            </w:r>
          </w:p>
        </w:tc>
        <w:tc>
          <w:tcPr>
            <w:tcW w:w="2800" w:type="dxa"/>
            <w:gridSpan w:val="3"/>
          </w:tcPr>
          <w:p w:rsidR="0093133B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Стендовый доклад  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зентация дополнител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 xml:space="preserve">ной общеобразовательной программы «Создание личной web-стараницы с использованием (знанием) программ  </w:t>
            </w:r>
            <w:hyperlink r:id="rId19" w:tgtFrame="_blank" w:history="1">
              <w:r w:rsidRPr="00747495">
                <w:rPr>
                  <w:rFonts w:ascii="Times New Roman" w:hAnsi="Times New Roman" w:cs="Times New Roman"/>
                  <w:sz w:val="24"/>
                  <w:szCs w:val="24"/>
                </w:rPr>
                <w:t>Internet Explorer</w:t>
              </w:r>
            </w:hyperlink>
            <w:r w:rsidRPr="00747495">
              <w:rPr>
                <w:rFonts w:ascii="Times New Roman" w:hAnsi="Times New Roman" w:cs="Times New Roman"/>
                <w:sz w:val="24"/>
                <w:szCs w:val="24"/>
              </w:rPr>
              <w:t xml:space="preserve"> и Adobe Photoshop » и результ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ты её реализации».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Default="0093133B" w:rsidP="009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0" w:type="dxa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Якшиева И.И.</w:t>
            </w:r>
          </w:p>
        </w:tc>
        <w:tc>
          <w:tcPr>
            <w:tcW w:w="2800" w:type="dxa"/>
            <w:gridSpan w:val="3"/>
          </w:tcPr>
          <w:p w:rsidR="0093133B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747495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  <w:r w:rsidRPr="00C0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«Ро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ной язык, родная культ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Default="0093133B" w:rsidP="009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70" w:type="dxa"/>
          </w:tcPr>
          <w:p w:rsidR="0093133B" w:rsidRPr="00A273E0" w:rsidRDefault="0093133B" w:rsidP="009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Колычева Н.Ю.</w:t>
            </w:r>
          </w:p>
        </w:tc>
        <w:tc>
          <w:tcPr>
            <w:tcW w:w="2800" w:type="dxa"/>
            <w:gridSpan w:val="3"/>
          </w:tcPr>
          <w:p w:rsidR="0093133B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«Общеобразов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тельная программа для организации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тельного образования и внеурочной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как средство разв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тия личности обучающ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гося в соответствии с требованиями ФГОС и положе</w:t>
            </w:r>
            <w:r>
              <w:rPr>
                <w:rFonts w:ascii="Times New Roman" w:hAnsi="Times New Roman"/>
                <w:sz w:val="24"/>
                <w:szCs w:val="24"/>
              </w:rPr>
              <w:t>ниями К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онце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п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4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 xml:space="preserve"> развития дополн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тельного</w:t>
            </w:r>
            <w:r w:rsidRPr="003D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50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gridSpan w:val="3"/>
          </w:tcPr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3133B" w:rsidRPr="00A273E0" w:rsidRDefault="0093133B" w:rsidP="00767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3133B" w:rsidRPr="00A273E0" w:rsidRDefault="0093133B" w:rsidP="00767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Стендовый </w:t>
            </w: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747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47495">
              <w:rPr>
                <w:rFonts w:ascii="Times New Roman" w:hAnsi="Times New Roman" w:cs="Times New Roman"/>
                <w:bCs/>
                <w:sz w:val="24"/>
                <w:szCs w:val="24"/>
              </w:rPr>
              <w:t>«Р</w:t>
            </w:r>
            <w:r w:rsidRPr="0074749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47495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зультаты реализации о</w:t>
            </w:r>
            <w:r w:rsidRPr="0074749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747495">
              <w:rPr>
                <w:rFonts w:ascii="Times New Roman" w:hAnsi="Times New Roman" w:cs="Times New Roman"/>
                <w:bCs/>
                <w:sz w:val="24"/>
                <w:szCs w:val="24"/>
              </w:rPr>
              <w:t>щеобразовательной пр</w:t>
            </w:r>
            <w:r w:rsidRPr="0074749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47495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«Лоскуток»»</w:t>
            </w:r>
          </w:p>
        </w:tc>
      </w:tr>
      <w:tr w:rsidR="0093133B" w:rsidRPr="00A273E0" w:rsidTr="002A7414">
        <w:tc>
          <w:tcPr>
            <w:tcW w:w="458" w:type="dxa"/>
          </w:tcPr>
          <w:p w:rsidR="0093133B" w:rsidRDefault="0093133B" w:rsidP="009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70" w:type="dxa"/>
          </w:tcPr>
          <w:p w:rsidR="0093133B" w:rsidRPr="00A273E0" w:rsidRDefault="0093133B" w:rsidP="009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Валитова Э.Р.</w:t>
            </w:r>
          </w:p>
        </w:tc>
        <w:tc>
          <w:tcPr>
            <w:tcW w:w="2800" w:type="dxa"/>
            <w:gridSpan w:val="3"/>
          </w:tcPr>
          <w:p w:rsidR="0093133B" w:rsidRDefault="0093133B" w:rsidP="009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68DD">
              <w:rPr>
                <w:rFonts w:ascii="Times New Roman" w:hAnsi="Times New Roman" w:cs="Times New Roman"/>
                <w:sz w:val="24"/>
                <w:szCs w:val="24"/>
              </w:rPr>
              <w:t xml:space="preserve">ижневартовский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дарственный универс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студенческая научно-практическая конфере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ция г. Нижневартовск</w:t>
            </w:r>
          </w:p>
        </w:tc>
        <w:tc>
          <w:tcPr>
            <w:tcW w:w="1701" w:type="dxa"/>
            <w:gridSpan w:val="3"/>
          </w:tcPr>
          <w:p w:rsidR="0093133B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93133B" w:rsidRPr="00A273E0" w:rsidRDefault="0093133B" w:rsidP="00931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апреля 2017г.</w:t>
            </w:r>
          </w:p>
        </w:tc>
        <w:tc>
          <w:tcPr>
            <w:tcW w:w="2977" w:type="dxa"/>
          </w:tcPr>
          <w:p w:rsidR="0093133B" w:rsidRPr="00A273E0" w:rsidRDefault="0093133B" w:rsidP="0093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Доклад: «Исследование сформированности эст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тической культуры мла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школьников в УДО»</w:t>
            </w:r>
          </w:p>
        </w:tc>
      </w:tr>
    </w:tbl>
    <w:p w:rsidR="0093133B" w:rsidRDefault="0093133B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3133B" w:rsidRPr="00281CD4" w:rsidRDefault="0093133B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249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91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>методические объединения, консультации, открытые занятия, мастер-классы, проблемные группы  способствовали получению новой информации, повышению профессионального мастерства и профессиональной педагогической компетентности п</w:t>
      </w:r>
      <w:r w:rsidRPr="00912499">
        <w:rPr>
          <w:rFonts w:ascii="Times New Roman" w:hAnsi="Times New Roman" w:cs="Times New Roman"/>
          <w:sz w:val="24"/>
          <w:szCs w:val="24"/>
        </w:rPr>
        <w:t>е</w:t>
      </w:r>
      <w:r w:rsidRPr="00912499">
        <w:rPr>
          <w:rFonts w:ascii="Times New Roman" w:hAnsi="Times New Roman" w:cs="Times New Roman"/>
          <w:sz w:val="24"/>
          <w:szCs w:val="24"/>
        </w:rPr>
        <w:t>дагогов.</w:t>
      </w:r>
    </w:p>
    <w:p w:rsidR="0093133B" w:rsidRPr="00F31342" w:rsidRDefault="0093133B" w:rsidP="00303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9E5" w:rsidRDefault="00F119E5" w:rsidP="005A0F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61A4D" w:rsidRDefault="003F3561" w:rsidP="00E61A4D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3E9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</w:t>
      </w:r>
      <w:r w:rsidR="005C024D">
        <w:rPr>
          <w:rFonts w:ascii="Times New Roman" w:hAnsi="Times New Roman" w:cs="Times New Roman"/>
          <w:b/>
          <w:sz w:val="24"/>
          <w:szCs w:val="24"/>
        </w:rPr>
        <w:t>ческих и руководящих работников</w:t>
      </w:r>
    </w:p>
    <w:p w:rsidR="00C71229" w:rsidRDefault="00F65895" w:rsidP="00C71229">
      <w:pPr>
        <w:pStyle w:val="ab"/>
        <w:shd w:val="clear" w:color="auto" w:fill="FFFFFF"/>
        <w:spacing w:before="0" w:beforeAutospacing="0" w:after="0" w:afterAutospacing="0"/>
        <w:ind w:firstLine="225"/>
        <w:jc w:val="both"/>
      </w:pPr>
      <w:r>
        <w:t xml:space="preserve">        </w:t>
      </w:r>
      <w:r w:rsidR="00356855" w:rsidRPr="00356855">
        <w:t>Педагог – одна из наиболее важных профессий современности.</w:t>
      </w:r>
      <w:r w:rsidR="00356855">
        <w:t xml:space="preserve"> От уровня подг</w:t>
      </w:r>
      <w:r w:rsidR="00356855">
        <w:t>о</w:t>
      </w:r>
      <w:r w:rsidR="00356855">
        <w:t>товки и профессиональных навыков педагогов зависит не только образованность подра</w:t>
      </w:r>
      <w:r w:rsidR="00356855">
        <w:t>с</w:t>
      </w:r>
      <w:r w:rsidR="00356855">
        <w:t>тающих поколений, но и нравственные принципы.</w:t>
      </w:r>
      <w:r w:rsidR="00C71229">
        <w:t xml:space="preserve"> Педагогическая деятельность требует постоянного пополнения знаний и развития профессиональных навыков. Именно эту з</w:t>
      </w:r>
      <w:r w:rsidR="00C71229">
        <w:t>а</w:t>
      </w:r>
      <w:r w:rsidR="00C71229">
        <w:t xml:space="preserve">дачу призваны выполнять курсы повышения квалификации для педагогов.  </w:t>
      </w:r>
    </w:p>
    <w:p w:rsidR="001F2F94" w:rsidRPr="00F65895" w:rsidRDefault="00F65895" w:rsidP="001F2F94">
      <w:pPr>
        <w:pStyle w:val="ab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          </w:t>
      </w:r>
      <w:r w:rsidRPr="00C93A32">
        <w:rPr>
          <w:rFonts w:ascii="PT Sans" w:hAnsi="PT Sans"/>
          <w:color w:val="000000"/>
        </w:rPr>
        <w:t>В течение 2016-2017 учебного года п</w:t>
      </w:r>
      <w:r w:rsidR="001F2F94" w:rsidRPr="00C93A32">
        <w:rPr>
          <w:rFonts w:ascii="PT Sans" w:hAnsi="PT Sans"/>
          <w:color w:val="000000"/>
        </w:rPr>
        <w:t>овышение квалификации в очной форме пр</w:t>
      </w:r>
      <w:r w:rsidR="001F2F94" w:rsidRPr="00C93A32">
        <w:rPr>
          <w:rFonts w:ascii="PT Sans" w:hAnsi="PT Sans"/>
          <w:color w:val="000000"/>
        </w:rPr>
        <w:t>о</w:t>
      </w:r>
      <w:r w:rsidR="001F2F94" w:rsidRPr="00C93A32">
        <w:rPr>
          <w:rFonts w:ascii="PT Sans" w:hAnsi="PT Sans"/>
          <w:color w:val="000000"/>
        </w:rPr>
        <w:t xml:space="preserve">шли 38 человек, что составляет 88,38% от общего количества педагогов, дистанционно – 2 педагога, что составляет </w:t>
      </w:r>
      <w:r w:rsidRPr="00C93A32">
        <w:rPr>
          <w:rFonts w:ascii="PT Sans" w:hAnsi="PT Sans"/>
          <w:color w:val="000000"/>
        </w:rPr>
        <w:t>4,66%.</w:t>
      </w:r>
    </w:p>
    <w:p w:rsidR="00E31B0B" w:rsidRPr="00C07212" w:rsidRDefault="001F2F94" w:rsidP="00C07212">
      <w:pPr>
        <w:pStyle w:val="ab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    </w:t>
      </w:r>
    </w:p>
    <w:p w:rsidR="00C259D8" w:rsidRDefault="00C259D8" w:rsidP="00C259D8">
      <w:pPr>
        <w:pStyle w:val="ab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</w:rPr>
      </w:pPr>
      <w:r w:rsidRPr="0094272E">
        <w:rPr>
          <w:b/>
          <w:color w:val="000000"/>
        </w:rPr>
        <w:t>Повышение квалификации</w:t>
      </w:r>
      <w:r>
        <w:rPr>
          <w:b/>
          <w:color w:val="000000"/>
        </w:rPr>
        <w:t xml:space="preserve"> педагогических и руководящих работников </w:t>
      </w:r>
    </w:p>
    <w:p w:rsidR="00C259D8" w:rsidRPr="0094272E" w:rsidRDefault="00C259D8" w:rsidP="00C259D8">
      <w:pPr>
        <w:pStyle w:val="ab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</w:rPr>
      </w:pPr>
      <w:r>
        <w:rPr>
          <w:b/>
          <w:color w:val="000000"/>
        </w:rPr>
        <w:t>МОУДО «ЦДОД» за 2016-2017 учебный год</w:t>
      </w:r>
    </w:p>
    <w:tbl>
      <w:tblPr>
        <w:tblW w:w="9128" w:type="dxa"/>
        <w:tblInd w:w="-21" w:type="dxa"/>
        <w:tblLook w:val="04A0"/>
      </w:tblPr>
      <w:tblGrid>
        <w:gridCol w:w="2979"/>
        <w:gridCol w:w="2782"/>
        <w:gridCol w:w="1826"/>
        <w:gridCol w:w="1541"/>
      </w:tblGrid>
      <w:tr w:rsidR="00C259D8" w:rsidRPr="00DD4393" w:rsidTr="00C07212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Pr="00DD4393" w:rsidRDefault="00C259D8" w:rsidP="00C07212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Ф.И.О.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Pr="00DD4393" w:rsidRDefault="00C259D8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курсовой подг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товки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Pr="00DD4393" w:rsidRDefault="00C259D8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Pr="00DD4393" w:rsidRDefault="00C259D8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</w:tr>
      <w:tr w:rsidR="00E31B0B" w:rsidRPr="00DD4393" w:rsidTr="00C07212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0B" w:rsidRPr="00DD4393" w:rsidRDefault="00E31B0B" w:rsidP="00E31B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0B" w:rsidRPr="00DD4393" w:rsidRDefault="00E31B0B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0B" w:rsidRPr="00DD4393" w:rsidRDefault="00E31B0B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0B" w:rsidRPr="00DD4393" w:rsidRDefault="00E31B0B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D8" w:rsidRPr="00E55FE3" w:rsidTr="00C07212">
        <w:trPr>
          <w:trHeight w:val="4410"/>
        </w:trPr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1.Исакова Е.В.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2.Бастрыкина Ю.С.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3.Богомолова Л.Ю.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4.Воляник Н.П.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5.Воронцова Н.В.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6.Гаврилова О.А.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7.Ельчищева Я.В.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8.Жукова Т.В.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9.Кононова Н.В.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10.Рузанов А.В.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11.Соколова Н.В.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12.Телешева М.В.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13.Топчиева И.В.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14.Третьякова Э.А.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15.Трубникова Е.Н.</w:t>
            </w:r>
          </w:p>
          <w:p w:rsidR="00C259D8" w:rsidRPr="00E55FE3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16.Чекстер И.П.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Default="00C259D8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FA055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A055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«Новые медиа»</w:t>
            </w:r>
          </w:p>
          <w:p w:rsidR="00C259D8" w:rsidRPr="00FA0552" w:rsidRDefault="00C259D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 рамках сетевой допо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нительной професси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нальной программе «И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новации в образовании в условиях реализации ФГОС»)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Default="00C259D8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ОГБУ «РЦРО»,   </w:t>
            </w:r>
          </w:p>
          <w:p w:rsidR="00C259D8" w:rsidRPr="00E55FE3" w:rsidRDefault="00C259D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24 часа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Default="00C259D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59D8" w:rsidRPr="00E55FE3" w:rsidRDefault="00C259D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ноябрь 2016г.</w:t>
            </w:r>
          </w:p>
        </w:tc>
      </w:tr>
      <w:tr w:rsidR="00C259D8" w:rsidRPr="00E55FE3" w:rsidTr="00C07212">
        <w:trPr>
          <w:trHeight w:val="270"/>
        </w:trPr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C259D8" w:rsidP="00E31B0B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17.Телешева М.В.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C259D8" w:rsidP="00C07212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«Мультимедийный проект: принципы, технологии, инструменты» </w:t>
            </w:r>
          </w:p>
          <w:p w:rsidR="00C259D8" w:rsidRPr="00FA0552" w:rsidRDefault="00C259D8" w:rsidP="00C0721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 рамках сетевой допо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нительной професси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нальной программе «И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новации в образовании в условиях реализации ФГОС»)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C259D8" w:rsidP="00C07212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ОГБУ «РЦРО»,   </w:t>
            </w:r>
          </w:p>
          <w:p w:rsidR="00C259D8" w:rsidRDefault="00C259D8" w:rsidP="00C072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часов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C259D8" w:rsidP="00C07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ноябрь 2016г.</w:t>
            </w:r>
          </w:p>
        </w:tc>
      </w:tr>
      <w:tr w:rsidR="00C259D8" w:rsidRPr="00E55FE3" w:rsidTr="00C07212">
        <w:trPr>
          <w:trHeight w:val="270"/>
        </w:trPr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18.Потапова Л.Д.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19.Колычева Н.В.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C259D8" w:rsidP="00C07212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«Современные образов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тельные и психолого-педагогические технол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гии, методики организ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ции образовательной 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тельности в системе 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полнительного образов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ния в условиях ФГОС»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C259D8" w:rsidP="00C07212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ТГПУ, </w:t>
            </w:r>
          </w:p>
          <w:p w:rsidR="00C259D8" w:rsidRDefault="00C259D8" w:rsidP="00C07212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 часов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C259D8" w:rsidP="00E31B0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2016г.</w:t>
            </w:r>
          </w:p>
          <w:p w:rsidR="00C259D8" w:rsidRDefault="00C259D8" w:rsidP="00E31B0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  <w:p w:rsidR="00C259D8" w:rsidRDefault="00C259D8" w:rsidP="00E31B0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2017г.</w:t>
            </w:r>
          </w:p>
        </w:tc>
      </w:tr>
      <w:tr w:rsidR="00C259D8" w:rsidRPr="00E55FE3" w:rsidTr="00C07212">
        <w:trPr>
          <w:trHeight w:val="270"/>
        </w:trPr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20.Якшиева И.И.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21.Валитова Э.Р.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22.Власова С.Р.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23.Богомолова Л.Ю.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24.Воронцова Н.В.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25.Воляник Н.П.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26.Чекстер И.П.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27.Войцехович Ю.Н.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28.Филимонова Ю.Н.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29.Коновалова Г.И.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30.Голубева З.В.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31.Роженцева А.А.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32.Трубникова Е.Н.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33.Агафонова В.Н.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34.Колесова А.Б.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35.Чернейкина Е.Л.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36.Колычева Н.Ю.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37.Бастрыкина Ю.С.</w:t>
            </w:r>
          </w:p>
          <w:p w:rsidR="00C259D8" w:rsidRDefault="00C259D8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38.Новожилова Н.В.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C259D8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«Современное занятие в учреждении дополнител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ного образования»</w:t>
            </w:r>
          </w:p>
          <w:p w:rsidR="00C259D8" w:rsidRDefault="00C259D8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 рамках сетевой ДПП «Инновации в образовании в условиях реализации ФГОС»)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C259D8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ОГБУ «РЦРО»,   </w:t>
            </w:r>
          </w:p>
          <w:p w:rsidR="00C259D8" w:rsidRDefault="00C259D8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часов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C259D8" w:rsidP="00E31B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2016г.</w:t>
            </w:r>
          </w:p>
        </w:tc>
      </w:tr>
      <w:tr w:rsidR="00C259D8" w:rsidRPr="00E55FE3" w:rsidTr="00C07212">
        <w:trPr>
          <w:trHeight w:val="270"/>
        </w:trPr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Default="00C259D8" w:rsidP="00E31B0B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39.Потапова Л.Д.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Default="00C259D8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«Организация работы с одаренными детьми в у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ловиях реализации ФГОС»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Default="00C259D8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Учебный центр «Профе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сионал» (г.Москва),</w:t>
            </w:r>
          </w:p>
          <w:p w:rsidR="00C259D8" w:rsidRDefault="00C259D8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 часа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Default="00C259D8" w:rsidP="00E31B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2017г.</w:t>
            </w:r>
          </w:p>
        </w:tc>
      </w:tr>
      <w:tr w:rsidR="00E31B0B" w:rsidRPr="00E55FE3" w:rsidTr="00C07212">
        <w:trPr>
          <w:trHeight w:val="270"/>
        </w:trPr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E31B0B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40.Соколова Н.В.</w:t>
            </w:r>
          </w:p>
          <w:p w:rsidR="00E31B0B" w:rsidRDefault="00E31B0B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 Коновалова Г.И.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E31B0B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«Содержание и методика преподавания курса ф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нансовой грамотности различным категориям обучающихся»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E31B0B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ОГБУ «РЦРО»,   </w:t>
            </w:r>
          </w:p>
          <w:p w:rsidR="00E31B0B" w:rsidRDefault="00E31B0B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 часа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E31B0B" w:rsidP="00E31B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2017г.</w:t>
            </w:r>
          </w:p>
        </w:tc>
      </w:tr>
      <w:tr w:rsidR="00E31B0B" w:rsidRPr="00E55FE3" w:rsidTr="00E8083F">
        <w:trPr>
          <w:trHeight w:val="270"/>
        </w:trPr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E31B0B" w:rsidP="00E31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42.Топчиева И.В.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E31B0B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«Повышение професси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нальной компетенции 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дагогических работников»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E31B0B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ФГБОУ «Вс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российский де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ский центр «Океан»</w:t>
            </w:r>
          </w:p>
          <w:p w:rsidR="00E31B0B" w:rsidRDefault="00E31B0B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(г.Владивосток),</w:t>
            </w:r>
          </w:p>
          <w:p w:rsidR="00E31B0B" w:rsidRDefault="00E31B0B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 часов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E31B0B" w:rsidP="00E31B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2017г.</w:t>
            </w:r>
          </w:p>
        </w:tc>
      </w:tr>
      <w:tr w:rsidR="00E31B0B" w:rsidRPr="00E55FE3" w:rsidTr="00371432">
        <w:trPr>
          <w:trHeight w:val="270"/>
        </w:trPr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E31B0B" w:rsidP="00E31B0B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43.Бастрыкина Ю.С.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E31B0B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«Повышение професси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нальной компетенции 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дагогических работников»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E31B0B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ФГБОУ «Вс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российский де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ский центр «Океан»</w:t>
            </w:r>
          </w:p>
          <w:p w:rsidR="00E31B0B" w:rsidRDefault="00E31B0B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(г.Владивосток),</w:t>
            </w:r>
          </w:p>
          <w:p w:rsidR="00E31B0B" w:rsidRDefault="00E31B0B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 часа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E31B0B" w:rsidP="00E31B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2017г.</w:t>
            </w:r>
          </w:p>
        </w:tc>
      </w:tr>
    </w:tbl>
    <w:p w:rsidR="00F66D42" w:rsidRDefault="00F66D42" w:rsidP="004D4062">
      <w:pPr>
        <w:pStyle w:val="ab"/>
        <w:shd w:val="clear" w:color="auto" w:fill="FFFFFF"/>
        <w:spacing w:before="0" w:beforeAutospacing="0" w:after="0" w:afterAutospacing="0"/>
        <w:jc w:val="both"/>
      </w:pPr>
    </w:p>
    <w:p w:rsidR="0094272E" w:rsidRPr="0094272E" w:rsidRDefault="00265C4F" w:rsidP="00D8048F">
      <w:pPr>
        <w:pStyle w:val="ab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</w:rPr>
      </w:pPr>
      <w:r>
        <w:t xml:space="preserve">     </w:t>
      </w:r>
      <w:r w:rsidR="00D8048F">
        <w:t xml:space="preserve">    </w:t>
      </w:r>
      <w:r>
        <w:t xml:space="preserve"> Дистанционное обучение </w:t>
      </w:r>
      <w:r w:rsidR="00071312" w:rsidRPr="00071312">
        <w:rPr>
          <w:rFonts w:ascii="PT Sans" w:hAnsi="PT Sans"/>
          <w:color w:val="000000"/>
        </w:rPr>
        <w:t>– это форма обучения на расстоянии, которая не требует физического одномоментного присутствия в одном месте преподава</w:t>
      </w:r>
      <w:r w:rsidR="00D8048F">
        <w:rPr>
          <w:rFonts w:ascii="PT Sans" w:hAnsi="PT Sans"/>
          <w:color w:val="000000"/>
        </w:rPr>
        <w:t>теля и обучающегося</w:t>
      </w:r>
      <w:r w:rsidR="00071312" w:rsidRPr="00071312">
        <w:rPr>
          <w:rFonts w:ascii="PT Sans" w:hAnsi="PT Sans"/>
          <w:color w:val="000000"/>
        </w:rPr>
        <w:t>, организованная преимущественно в сети Интернет и использующая современные способы коммуникации – аудио-, видеотехнику и спутниковые каналы связи.</w:t>
      </w:r>
      <w:r w:rsidR="0094272E" w:rsidRPr="0094272E">
        <w:t xml:space="preserve"> </w:t>
      </w:r>
    </w:p>
    <w:p w:rsidR="00071312" w:rsidRDefault="0094272E" w:rsidP="00D8048F">
      <w:pPr>
        <w:pStyle w:val="ab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</w:rPr>
      </w:pPr>
      <w:r>
        <w:t xml:space="preserve">        </w:t>
      </w:r>
      <w:r w:rsidRPr="00265C4F">
        <w:t xml:space="preserve">Слушателями </w:t>
      </w:r>
      <w:r w:rsidRPr="00265C4F">
        <w:rPr>
          <w:b/>
        </w:rPr>
        <w:t>вебинаров</w:t>
      </w:r>
      <w:r w:rsidR="001603F5">
        <w:t xml:space="preserve"> стали </w:t>
      </w:r>
      <w:r w:rsidR="001603F5" w:rsidRPr="001603F5">
        <w:rPr>
          <w:b/>
        </w:rPr>
        <w:t>более 32</w:t>
      </w:r>
      <w:r w:rsidR="004D4062">
        <w:rPr>
          <w:b/>
        </w:rPr>
        <w:t xml:space="preserve"> </w:t>
      </w:r>
      <w:r w:rsidRPr="001603F5">
        <w:rPr>
          <w:b/>
        </w:rPr>
        <w:t>человек</w:t>
      </w:r>
      <w:r w:rsidRPr="00265C4F">
        <w:t xml:space="preserve"> из числа педагогов </w:t>
      </w:r>
      <w:r>
        <w:t xml:space="preserve">нашего </w:t>
      </w:r>
      <w:r w:rsidRPr="00265C4F">
        <w:t>Центра.</w:t>
      </w:r>
    </w:p>
    <w:p w:rsidR="00016A03" w:rsidRPr="00016A03" w:rsidRDefault="00016A03" w:rsidP="00016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7C58" w:rsidRPr="00016A03">
        <w:rPr>
          <w:rFonts w:ascii="Times New Roman" w:hAnsi="Times New Roman" w:cs="Times New Roman"/>
          <w:sz w:val="24"/>
          <w:szCs w:val="24"/>
        </w:rPr>
        <w:t xml:space="preserve">Наиболее востребованной формой </w:t>
      </w:r>
      <w:r w:rsidRPr="00016A03">
        <w:rPr>
          <w:rFonts w:ascii="Times New Roman" w:hAnsi="Times New Roman" w:cs="Times New Roman"/>
          <w:sz w:val="24"/>
          <w:szCs w:val="24"/>
        </w:rPr>
        <w:t xml:space="preserve">повышения профессионализма педагогов в 2016-2017 учебном году, стало участие во всероссийских научно-методических </w:t>
      </w:r>
      <w:r w:rsidRPr="00016A03">
        <w:rPr>
          <w:rFonts w:ascii="Times New Roman" w:hAnsi="Times New Roman" w:cs="Times New Roman"/>
          <w:b/>
          <w:sz w:val="24"/>
          <w:szCs w:val="24"/>
        </w:rPr>
        <w:t>вебинарах</w:t>
      </w:r>
      <w:r w:rsidRPr="00016A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4528" w:rsidRPr="00016A03" w:rsidRDefault="00016A03" w:rsidP="00016A0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54528" w:rsidRPr="00016A03">
        <w:rPr>
          <w:rFonts w:ascii="Times New Roman" w:hAnsi="Times New Roman" w:cs="Times New Roman"/>
          <w:sz w:val="24"/>
          <w:szCs w:val="24"/>
        </w:rPr>
        <w:t>«Иркут</w:t>
      </w:r>
      <w:r>
        <w:rPr>
          <w:rFonts w:ascii="Times New Roman" w:hAnsi="Times New Roman" w:cs="Times New Roman"/>
          <w:sz w:val="24"/>
          <w:szCs w:val="24"/>
        </w:rPr>
        <w:t>ском государственном</w:t>
      </w:r>
      <w:r w:rsidR="00554528" w:rsidRPr="00016A03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54528" w:rsidRPr="00016A03">
        <w:rPr>
          <w:rFonts w:ascii="Times New Roman" w:hAnsi="Times New Roman" w:cs="Times New Roman"/>
          <w:sz w:val="24"/>
          <w:szCs w:val="24"/>
        </w:rPr>
        <w:t>» по темам:</w:t>
      </w:r>
    </w:p>
    <w:p w:rsidR="00554528" w:rsidRDefault="00554528" w:rsidP="00554528">
      <w:pPr>
        <w:pStyle w:val="a5"/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«Передовой педагогический опыт: технологии, обобщения, представления,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тизация»;</w:t>
      </w:r>
    </w:p>
    <w:p w:rsidR="00554528" w:rsidRDefault="00554528" w:rsidP="00554528">
      <w:pPr>
        <w:pStyle w:val="a5"/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«Индивидуализация образовательного процесса в дошкольной образовательной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ганизации»;</w:t>
      </w:r>
    </w:p>
    <w:p w:rsidR="00554528" w:rsidRDefault="00554528" w:rsidP="00554528">
      <w:pPr>
        <w:pStyle w:val="a5"/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«Поддержка инициативности и самостоятельности детей как приоритет ФГОС ДО»;</w:t>
      </w:r>
    </w:p>
    <w:p w:rsidR="00554528" w:rsidRDefault="00554528" w:rsidP="00554528">
      <w:pPr>
        <w:pStyle w:val="a5"/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«Технология организации и руководства проектной деятельности в ДОУ»;</w:t>
      </w:r>
    </w:p>
    <w:p w:rsidR="00554528" w:rsidRPr="00016A03" w:rsidRDefault="00016A03" w:rsidP="00016A0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54528" w:rsidRPr="00016A03">
        <w:rPr>
          <w:rFonts w:ascii="Times New Roman" w:hAnsi="Times New Roman" w:cs="Times New Roman"/>
          <w:sz w:val="24"/>
          <w:szCs w:val="24"/>
        </w:rPr>
        <w:t>«Санкт-Петербу</w:t>
      </w:r>
      <w:r>
        <w:rPr>
          <w:rFonts w:ascii="Times New Roman" w:hAnsi="Times New Roman" w:cs="Times New Roman"/>
          <w:sz w:val="24"/>
          <w:szCs w:val="24"/>
        </w:rPr>
        <w:t xml:space="preserve">ргском </w:t>
      </w:r>
      <w:r w:rsidR="00554528" w:rsidRPr="00016A0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54528" w:rsidRPr="00016A03">
        <w:rPr>
          <w:rFonts w:ascii="Times New Roman" w:hAnsi="Times New Roman" w:cs="Times New Roman"/>
          <w:sz w:val="24"/>
          <w:szCs w:val="24"/>
        </w:rPr>
        <w:t xml:space="preserve"> непрерывного образования и инноваций» по т</w:t>
      </w:r>
      <w:r w:rsidR="00554528" w:rsidRPr="00016A03">
        <w:rPr>
          <w:rFonts w:ascii="Times New Roman" w:hAnsi="Times New Roman" w:cs="Times New Roman"/>
          <w:sz w:val="24"/>
          <w:szCs w:val="24"/>
        </w:rPr>
        <w:t>е</w:t>
      </w:r>
      <w:r w:rsidR="00554528" w:rsidRPr="00016A03">
        <w:rPr>
          <w:rFonts w:ascii="Times New Roman" w:hAnsi="Times New Roman" w:cs="Times New Roman"/>
          <w:sz w:val="24"/>
          <w:szCs w:val="24"/>
        </w:rPr>
        <w:t>мам:</w:t>
      </w:r>
    </w:p>
    <w:p w:rsidR="00554528" w:rsidRPr="0019498A" w:rsidRDefault="00554528" w:rsidP="00554528">
      <w:pPr>
        <w:pStyle w:val="a5"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9498A">
        <w:rPr>
          <w:rFonts w:ascii="Times New Roman" w:hAnsi="Times New Roman" w:cs="Times New Roman"/>
          <w:sz w:val="24"/>
          <w:szCs w:val="24"/>
        </w:rPr>
        <w:t>«Профессиональный стандарт педагога как инструмент реализации ФГОС нового поколения»;</w:t>
      </w:r>
    </w:p>
    <w:p w:rsidR="00554528" w:rsidRDefault="00554528" w:rsidP="00554528">
      <w:pPr>
        <w:pStyle w:val="a5"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«Современные методологические подходы в сфере дополнительного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ния»;</w:t>
      </w:r>
    </w:p>
    <w:p w:rsidR="00554528" w:rsidRDefault="00554528" w:rsidP="00554528">
      <w:pPr>
        <w:pStyle w:val="a5"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«Менеджмент в образовании: управление на основе мониторинга качества»;</w:t>
      </w:r>
    </w:p>
    <w:p w:rsidR="00554528" w:rsidRDefault="00554528" w:rsidP="00554528">
      <w:pPr>
        <w:pStyle w:val="a5"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«Экспертиза дополнительных общеобразовательных программ»;</w:t>
      </w:r>
    </w:p>
    <w:p w:rsidR="00554528" w:rsidRDefault="00554528" w:rsidP="00554528">
      <w:pPr>
        <w:pStyle w:val="a5"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«Дополнительные предпрофессиональные программы: разработка, оформление, реализация»;</w:t>
      </w:r>
    </w:p>
    <w:p w:rsidR="00554528" w:rsidRDefault="00554528" w:rsidP="00554528">
      <w:pPr>
        <w:pStyle w:val="a5"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«Дополнительные общеобразовательные программы. Актуальные вопросы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работки, оформление, реализация»;</w:t>
      </w:r>
    </w:p>
    <w:p w:rsidR="00554528" w:rsidRPr="00016A03" w:rsidRDefault="00016A03" w:rsidP="00016A0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54528" w:rsidRPr="00016A03">
        <w:rPr>
          <w:rFonts w:ascii="Times New Roman" w:hAnsi="Times New Roman" w:cs="Times New Roman"/>
          <w:sz w:val="24"/>
          <w:szCs w:val="24"/>
        </w:rPr>
        <w:t>«Санкт-Петербургск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54528" w:rsidRPr="00016A0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54528" w:rsidRPr="00016A03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</w:t>
      </w:r>
      <w:r w:rsidR="00554528" w:rsidRPr="00016A03">
        <w:rPr>
          <w:rFonts w:ascii="Times New Roman" w:hAnsi="Times New Roman" w:cs="Times New Roman"/>
          <w:sz w:val="24"/>
          <w:szCs w:val="24"/>
        </w:rPr>
        <w:t>а</w:t>
      </w:r>
      <w:r w:rsidR="00554528" w:rsidRPr="00016A03">
        <w:rPr>
          <w:rFonts w:ascii="Times New Roman" w:hAnsi="Times New Roman" w:cs="Times New Roman"/>
          <w:sz w:val="24"/>
          <w:szCs w:val="24"/>
        </w:rPr>
        <w:t>ния»,  по теме: «ИКТ-компетентность педагога и практические вопросы внедрения информационной системы образовательного учреждения».</w:t>
      </w:r>
    </w:p>
    <w:p w:rsidR="00EF6066" w:rsidRPr="00EF6066" w:rsidRDefault="00EF6066" w:rsidP="00EF6066">
      <w:pPr>
        <w:pStyle w:val="a5"/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</w:p>
    <w:p w:rsidR="003F3561" w:rsidRDefault="005C024D" w:rsidP="005C02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3F3561">
        <w:rPr>
          <w:rFonts w:ascii="Times New Roman" w:hAnsi="Times New Roman" w:cs="Times New Roman"/>
          <w:sz w:val="24"/>
          <w:szCs w:val="24"/>
        </w:rPr>
        <w:t>М</w:t>
      </w:r>
      <w:r w:rsidR="003F3561" w:rsidRPr="00E55FE3">
        <w:rPr>
          <w:rFonts w:ascii="Times New Roman" w:hAnsi="Times New Roman" w:cs="Times New Roman"/>
          <w:sz w:val="24"/>
          <w:szCs w:val="24"/>
        </w:rPr>
        <w:t>олодые педагоги: Филимонова Ю.Н., Агафонова В.Н</w:t>
      </w:r>
      <w:r w:rsidR="003F3561">
        <w:rPr>
          <w:rFonts w:ascii="Times New Roman" w:hAnsi="Times New Roman" w:cs="Times New Roman"/>
          <w:sz w:val="24"/>
          <w:szCs w:val="24"/>
        </w:rPr>
        <w:t>., Бастрыкина Ю.С., Воляник Н.П.,</w:t>
      </w:r>
      <w:r w:rsidR="003F3561" w:rsidRPr="00E55FE3">
        <w:rPr>
          <w:rFonts w:ascii="Times New Roman" w:hAnsi="Times New Roman" w:cs="Times New Roman"/>
          <w:sz w:val="24"/>
          <w:szCs w:val="24"/>
        </w:rPr>
        <w:t xml:space="preserve"> Валитова Э.Р. </w:t>
      </w:r>
      <w:r w:rsidR="003F3561">
        <w:rPr>
          <w:rFonts w:ascii="Times New Roman" w:hAnsi="Times New Roman" w:cs="Times New Roman"/>
          <w:sz w:val="24"/>
          <w:szCs w:val="24"/>
        </w:rPr>
        <w:t xml:space="preserve">продолжали обучение </w:t>
      </w:r>
      <w:r w:rsidR="003F3561">
        <w:rPr>
          <w:rFonts w:ascii="Times New Roman" w:hAnsi="Times New Roman" w:cs="Times New Roman"/>
          <w:b/>
          <w:sz w:val="24"/>
          <w:szCs w:val="24"/>
        </w:rPr>
        <w:t>в  городской Школе</w:t>
      </w:r>
      <w:r w:rsidR="003F3561" w:rsidRPr="00E55FE3">
        <w:rPr>
          <w:rFonts w:ascii="Times New Roman" w:hAnsi="Times New Roman" w:cs="Times New Roman"/>
          <w:b/>
          <w:sz w:val="24"/>
          <w:szCs w:val="24"/>
        </w:rPr>
        <w:t xml:space="preserve"> молодого педагога.</w:t>
      </w:r>
    </w:p>
    <w:p w:rsidR="003F3561" w:rsidRPr="00D23B53" w:rsidRDefault="00F474B5" w:rsidP="00D23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F3561" w:rsidRDefault="003F3561" w:rsidP="005C024D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E55FE3">
        <w:rPr>
          <w:rFonts w:ascii="Times New Roman" w:hAnsi="Times New Roman" w:cs="Times New Roman"/>
          <w:sz w:val="24"/>
          <w:szCs w:val="24"/>
        </w:rPr>
        <w:t xml:space="preserve">      </w:t>
      </w:r>
      <w:r w:rsidRPr="00574588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574588">
        <w:rPr>
          <w:rFonts w:ascii="Times New Roman" w:hAnsi="Times New Roman" w:cs="Times New Roman"/>
          <w:sz w:val="24"/>
          <w:szCs w:val="24"/>
        </w:rPr>
        <w:t xml:space="preserve"> в текущем учебном году прошли курсовую подготовку 100%</w:t>
      </w:r>
      <w:r w:rsidRPr="0057458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74588">
        <w:rPr>
          <w:rFonts w:ascii="Times New Roman" w:hAnsi="Times New Roman" w:cs="Times New Roman"/>
          <w:sz w:val="24"/>
          <w:szCs w:val="24"/>
        </w:rPr>
        <w:t xml:space="preserve"> от числа  запл</w:t>
      </w:r>
      <w:r w:rsidRPr="00574588">
        <w:rPr>
          <w:rFonts w:ascii="Times New Roman" w:hAnsi="Times New Roman" w:cs="Times New Roman"/>
          <w:sz w:val="24"/>
          <w:szCs w:val="24"/>
        </w:rPr>
        <w:t>а</w:t>
      </w:r>
      <w:r w:rsidRPr="00574588">
        <w:rPr>
          <w:rFonts w:ascii="Times New Roman" w:hAnsi="Times New Roman" w:cs="Times New Roman"/>
          <w:sz w:val="24"/>
          <w:szCs w:val="24"/>
        </w:rPr>
        <w:t>нированных.</w:t>
      </w:r>
    </w:p>
    <w:p w:rsidR="00003D16" w:rsidRPr="00E55FE3" w:rsidRDefault="00003D16" w:rsidP="005C024D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3F3561" w:rsidRPr="00E55FE3" w:rsidRDefault="003F3561" w:rsidP="005C024D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3F3561" w:rsidRPr="00AE7DEE" w:rsidRDefault="003F3561" w:rsidP="005C024D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EE">
        <w:rPr>
          <w:rFonts w:ascii="Times New Roman" w:hAnsi="Times New Roman" w:cs="Times New Roman"/>
          <w:b/>
          <w:sz w:val="24"/>
          <w:szCs w:val="24"/>
        </w:rPr>
        <w:t>Аттестация педагогических и руководящих кадров.</w:t>
      </w:r>
    </w:p>
    <w:p w:rsidR="0032186E" w:rsidRPr="00AE7DEE" w:rsidRDefault="00FD2558" w:rsidP="005242F0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 w:rsidRPr="00AE7DEE">
        <w:rPr>
          <w:color w:val="333333"/>
        </w:rPr>
        <w:t xml:space="preserve">          Согласно законодательству РФ, каждый педагогический работник обязан период</w:t>
      </w:r>
      <w:r w:rsidRPr="00AE7DEE">
        <w:rPr>
          <w:color w:val="333333"/>
        </w:rPr>
        <w:t>и</w:t>
      </w:r>
      <w:r w:rsidRPr="00AE7DEE">
        <w:rPr>
          <w:color w:val="333333"/>
        </w:rPr>
        <w:t>чески проходить аттестацию. Эта процедура систематическая, повторяющаяся раз в 5 лет. Аттестация педагогических работников необходима для повышения квалификации и в</w:t>
      </w:r>
      <w:r w:rsidRPr="00AE7DEE">
        <w:rPr>
          <w:color w:val="333333"/>
        </w:rPr>
        <w:t>ы</w:t>
      </w:r>
      <w:r w:rsidRPr="00AE7DEE">
        <w:rPr>
          <w:color w:val="333333"/>
        </w:rPr>
        <w:t xml:space="preserve">явления соответствия должности того или иного педагога. </w:t>
      </w:r>
      <w:r w:rsidR="006300FC" w:rsidRPr="00AE7DEE">
        <w:rPr>
          <w:color w:val="333333"/>
        </w:rPr>
        <w:t xml:space="preserve"> </w:t>
      </w:r>
    </w:p>
    <w:p w:rsidR="00A26A61" w:rsidRPr="00AE7DEE" w:rsidRDefault="00A26A61" w:rsidP="00A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DEE">
        <w:rPr>
          <w:rFonts w:ascii="Times New Roman" w:hAnsi="Times New Roman" w:cs="Times New Roman"/>
          <w:b/>
          <w:sz w:val="24"/>
          <w:szCs w:val="24"/>
        </w:rPr>
        <w:t xml:space="preserve">         В </w:t>
      </w:r>
      <w:r w:rsidR="00AE7DEE">
        <w:rPr>
          <w:rFonts w:ascii="Times New Roman" w:hAnsi="Times New Roman" w:cs="Times New Roman"/>
          <w:b/>
          <w:sz w:val="24"/>
          <w:szCs w:val="24"/>
        </w:rPr>
        <w:t>феврале-</w:t>
      </w:r>
      <w:r w:rsidR="00AE7DEE" w:rsidRPr="00AE7DEE">
        <w:rPr>
          <w:rFonts w:ascii="Times New Roman" w:hAnsi="Times New Roman" w:cs="Times New Roman"/>
          <w:b/>
          <w:sz w:val="24"/>
          <w:szCs w:val="24"/>
        </w:rPr>
        <w:t>марте 2017</w:t>
      </w:r>
      <w:r w:rsidRPr="00AE7DEE">
        <w:rPr>
          <w:rFonts w:ascii="Times New Roman" w:hAnsi="Times New Roman" w:cs="Times New Roman"/>
          <w:b/>
          <w:sz w:val="24"/>
          <w:szCs w:val="24"/>
        </w:rPr>
        <w:t>г</w:t>
      </w:r>
      <w:r w:rsidRPr="00AE7DEE">
        <w:rPr>
          <w:rFonts w:ascii="Times New Roman" w:hAnsi="Times New Roman" w:cs="Times New Roman"/>
          <w:sz w:val="24"/>
          <w:szCs w:val="24"/>
        </w:rPr>
        <w:t xml:space="preserve">.  </w:t>
      </w:r>
      <w:r w:rsidR="00AE7DEE" w:rsidRPr="00AE7DEE">
        <w:rPr>
          <w:rFonts w:ascii="Times New Roman" w:hAnsi="Times New Roman" w:cs="Times New Roman"/>
          <w:sz w:val="24"/>
          <w:szCs w:val="24"/>
        </w:rPr>
        <w:t>8</w:t>
      </w:r>
      <w:r w:rsidRPr="00AE7DEE">
        <w:rPr>
          <w:rFonts w:ascii="Times New Roman" w:hAnsi="Times New Roman" w:cs="Times New Roman"/>
          <w:sz w:val="24"/>
          <w:szCs w:val="24"/>
        </w:rPr>
        <w:t xml:space="preserve"> педагогических работников прошли аттестацию  в целях установления квалификационной категории. </w:t>
      </w:r>
    </w:p>
    <w:p w:rsidR="00A26A61" w:rsidRDefault="00A26A61" w:rsidP="00A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9FA">
        <w:rPr>
          <w:rFonts w:ascii="Times New Roman" w:hAnsi="Times New Roman" w:cs="Times New Roman"/>
          <w:sz w:val="24"/>
          <w:szCs w:val="24"/>
        </w:rPr>
        <w:t xml:space="preserve">         На основании Распоряжения Департамента общего образования Томской области от </w:t>
      </w:r>
      <w:r w:rsidR="00AE7DEE" w:rsidRPr="001649FA">
        <w:rPr>
          <w:rFonts w:ascii="Times New Roman" w:hAnsi="Times New Roman" w:cs="Times New Roman"/>
          <w:sz w:val="24"/>
          <w:szCs w:val="24"/>
        </w:rPr>
        <w:t>31.03. 2017г</w:t>
      </w:r>
      <w:r w:rsidRPr="001649FA">
        <w:rPr>
          <w:rFonts w:ascii="Times New Roman" w:hAnsi="Times New Roman" w:cs="Times New Roman"/>
          <w:sz w:val="24"/>
          <w:szCs w:val="24"/>
        </w:rPr>
        <w:t>. №</w:t>
      </w:r>
      <w:r w:rsidR="00AE7DEE" w:rsidRPr="001649FA">
        <w:rPr>
          <w:rFonts w:ascii="Times New Roman" w:hAnsi="Times New Roman" w:cs="Times New Roman"/>
          <w:sz w:val="24"/>
          <w:szCs w:val="24"/>
        </w:rPr>
        <w:t>211</w:t>
      </w:r>
      <w:r w:rsidRPr="001649FA">
        <w:rPr>
          <w:rFonts w:ascii="Times New Roman" w:hAnsi="Times New Roman" w:cs="Times New Roman"/>
          <w:sz w:val="24"/>
          <w:szCs w:val="24"/>
        </w:rPr>
        <w:t>-р,  установлена высшая, первая квалификационная категория сроком на 5 лет следующим педагогическим работникам:</w:t>
      </w:r>
    </w:p>
    <w:p w:rsidR="001649FA" w:rsidRPr="001649FA" w:rsidRDefault="001649FA" w:rsidP="00A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1977"/>
        <w:gridCol w:w="1991"/>
        <w:gridCol w:w="2399"/>
        <w:gridCol w:w="2387"/>
      </w:tblGrid>
      <w:tr w:rsidR="00A26A61" w:rsidRPr="00062069" w:rsidTr="002A7414">
        <w:tc>
          <w:tcPr>
            <w:tcW w:w="566" w:type="dxa"/>
          </w:tcPr>
          <w:p w:rsidR="00A26A61" w:rsidRPr="001649FA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7" w:type="dxa"/>
          </w:tcPr>
          <w:p w:rsidR="00A26A61" w:rsidRPr="001649FA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91" w:type="dxa"/>
          </w:tcPr>
          <w:p w:rsidR="00A26A61" w:rsidRPr="001649FA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9" w:type="dxa"/>
          </w:tcPr>
          <w:p w:rsidR="00A26A61" w:rsidRPr="001649FA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</w:p>
          <w:p w:rsidR="00A26A61" w:rsidRPr="001649FA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87" w:type="dxa"/>
          </w:tcPr>
          <w:p w:rsidR="00A26A61" w:rsidRPr="001649FA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A26A61" w:rsidRPr="00062069" w:rsidTr="002A7414">
        <w:tc>
          <w:tcPr>
            <w:tcW w:w="566" w:type="dxa"/>
          </w:tcPr>
          <w:p w:rsidR="00A26A61" w:rsidRPr="001649FA" w:rsidRDefault="00A26A61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:rsidR="00A26A61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лентина Никол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991" w:type="dxa"/>
          </w:tcPr>
          <w:p w:rsidR="00A26A61" w:rsidRPr="001649FA" w:rsidRDefault="00A26A61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A26A61" w:rsidRPr="001649FA" w:rsidRDefault="00A26A61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7" w:type="dxa"/>
          </w:tcPr>
          <w:p w:rsidR="001649FA" w:rsidRDefault="001649FA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31.03. 2017г.</w:t>
            </w:r>
          </w:p>
          <w:p w:rsidR="00A26A61" w:rsidRPr="001649FA" w:rsidRDefault="001649FA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№211-р</w:t>
            </w:r>
          </w:p>
        </w:tc>
      </w:tr>
      <w:tr w:rsidR="001649FA" w:rsidRPr="00062069" w:rsidTr="002A7414">
        <w:tc>
          <w:tcPr>
            <w:tcW w:w="566" w:type="dxa"/>
          </w:tcPr>
          <w:p w:rsidR="001649FA" w:rsidRPr="001649FA" w:rsidRDefault="001649FA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7" w:type="dxa"/>
          </w:tcPr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Бастрыкина Юлия Сергеевна</w:t>
            </w:r>
          </w:p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1649FA" w:rsidRPr="001649FA" w:rsidRDefault="001649FA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87" w:type="dxa"/>
          </w:tcPr>
          <w:p w:rsidR="001649FA" w:rsidRDefault="001649FA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31.03. 2017г.</w:t>
            </w:r>
          </w:p>
          <w:p w:rsidR="001649FA" w:rsidRPr="001649FA" w:rsidRDefault="001649FA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№211-р</w:t>
            </w:r>
          </w:p>
        </w:tc>
      </w:tr>
      <w:tr w:rsidR="001649FA" w:rsidRPr="00062069" w:rsidTr="002A7414">
        <w:tc>
          <w:tcPr>
            <w:tcW w:w="566" w:type="dxa"/>
          </w:tcPr>
          <w:p w:rsidR="001649FA" w:rsidRPr="001649FA" w:rsidRDefault="001649FA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7" w:type="dxa"/>
          </w:tcPr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Баитова Татьяна Алексеевна</w:t>
            </w:r>
          </w:p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1649FA" w:rsidRPr="001649FA" w:rsidRDefault="001649FA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7" w:type="dxa"/>
          </w:tcPr>
          <w:p w:rsidR="001649FA" w:rsidRDefault="001649FA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31.03. 2017г.</w:t>
            </w:r>
          </w:p>
          <w:p w:rsidR="001649FA" w:rsidRPr="001649FA" w:rsidRDefault="001649FA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№211-р</w:t>
            </w:r>
          </w:p>
        </w:tc>
      </w:tr>
      <w:tr w:rsidR="001649FA" w:rsidRPr="00062069" w:rsidTr="002A7414">
        <w:tc>
          <w:tcPr>
            <w:tcW w:w="566" w:type="dxa"/>
          </w:tcPr>
          <w:p w:rsidR="001649FA" w:rsidRPr="001649FA" w:rsidRDefault="001649FA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Валитова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вира Ринатовна</w:t>
            </w:r>
          </w:p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1649FA" w:rsidRPr="001649FA" w:rsidRDefault="001649FA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7" w:type="dxa"/>
          </w:tcPr>
          <w:p w:rsidR="001649FA" w:rsidRDefault="001649FA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31.03. 2017г.</w:t>
            </w:r>
          </w:p>
          <w:p w:rsidR="001649FA" w:rsidRPr="001649FA" w:rsidRDefault="001649FA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№211-р</w:t>
            </w:r>
          </w:p>
        </w:tc>
      </w:tr>
      <w:tr w:rsidR="001649FA" w:rsidRPr="00062069" w:rsidTr="002A7414">
        <w:tc>
          <w:tcPr>
            <w:tcW w:w="566" w:type="dxa"/>
          </w:tcPr>
          <w:p w:rsidR="001649FA" w:rsidRPr="001649FA" w:rsidRDefault="001649FA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Власова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 Римовна</w:t>
            </w:r>
          </w:p>
        </w:tc>
        <w:tc>
          <w:tcPr>
            <w:tcW w:w="1991" w:type="dxa"/>
          </w:tcPr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1649FA" w:rsidRPr="001649FA" w:rsidRDefault="001649FA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:rsidR="001649FA" w:rsidRDefault="001649FA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31.03. 2017г.</w:t>
            </w:r>
          </w:p>
          <w:p w:rsidR="001649FA" w:rsidRPr="001649FA" w:rsidRDefault="001649FA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№211-р</w:t>
            </w:r>
          </w:p>
        </w:tc>
      </w:tr>
      <w:tr w:rsidR="001649FA" w:rsidRPr="00062069" w:rsidTr="002A7414">
        <w:tc>
          <w:tcPr>
            <w:tcW w:w="566" w:type="dxa"/>
          </w:tcPr>
          <w:p w:rsidR="001649FA" w:rsidRPr="001649FA" w:rsidRDefault="001649FA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Ельчищева Яна Валерьевна</w:t>
            </w:r>
          </w:p>
        </w:tc>
        <w:tc>
          <w:tcPr>
            <w:tcW w:w="1991" w:type="dxa"/>
          </w:tcPr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1649FA" w:rsidRPr="001649FA" w:rsidRDefault="001649FA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:rsidR="001649FA" w:rsidRDefault="001649FA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31.03. 2017г.</w:t>
            </w:r>
          </w:p>
          <w:p w:rsidR="001649FA" w:rsidRPr="001649FA" w:rsidRDefault="001649FA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№211-р</w:t>
            </w:r>
          </w:p>
        </w:tc>
      </w:tr>
      <w:tr w:rsidR="001649FA" w:rsidRPr="00062069" w:rsidTr="002A7414">
        <w:trPr>
          <w:trHeight w:val="1060"/>
        </w:trPr>
        <w:tc>
          <w:tcPr>
            <w:tcW w:w="566" w:type="dxa"/>
          </w:tcPr>
          <w:p w:rsidR="001649FA" w:rsidRPr="001649FA" w:rsidRDefault="001649FA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Косинова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Геннадье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991" w:type="dxa"/>
          </w:tcPr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1649FA" w:rsidRPr="001649FA" w:rsidRDefault="001649FA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87" w:type="dxa"/>
          </w:tcPr>
          <w:p w:rsidR="001649FA" w:rsidRDefault="001649FA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31.03. 2017г.</w:t>
            </w:r>
          </w:p>
          <w:p w:rsidR="001649FA" w:rsidRPr="001649FA" w:rsidRDefault="001649FA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№211-р</w:t>
            </w:r>
          </w:p>
        </w:tc>
      </w:tr>
      <w:tr w:rsidR="001649FA" w:rsidRPr="00062069" w:rsidTr="002A7414">
        <w:tc>
          <w:tcPr>
            <w:tcW w:w="566" w:type="dxa"/>
          </w:tcPr>
          <w:p w:rsidR="001649FA" w:rsidRDefault="001649FA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7" w:type="dxa"/>
          </w:tcPr>
          <w:p w:rsid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Пластун Наде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Михайловна</w:t>
            </w:r>
          </w:p>
        </w:tc>
        <w:tc>
          <w:tcPr>
            <w:tcW w:w="1991" w:type="dxa"/>
          </w:tcPr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1649FA" w:rsidRPr="001649FA" w:rsidRDefault="001649FA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87" w:type="dxa"/>
          </w:tcPr>
          <w:p w:rsidR="001649FA" w:rsidRDefault="001649FA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31.03. 2017г.</w:t>
            </w:r>
          </w:p>
          <w:p w:rsidR="001649FA" w:rsidRPr="001649FA" w:rsidRDefault="001649FA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№211-р</w:t>
            </w:r>
          </w:p>
        </w:tc>
      </w:tr>
    </w:tbl>
    <w:p w:rsidR="00A26A61" w:rsidRPr="00062069" w:rsidRDefault="00A26A61" w:rsidP="001649FA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  <w:highlight w:val="yellow"/>
        </w:rPr>
      </w:pPr>
    </w:p>
    <w:p w:rsidR="00622D30" w:rsidRDefault="00622D30" w:rsidP="0057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D30" w:rsidRDefault="00622D30" w:rsidP="0057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  <w:r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:rsidR="00FD2558" w:rsidRDefault="00622D30" w:rsidP="0057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педагогических и руководящих работников</w:t>
      </w:r>
    </w:p>
    <w:p w:rsidR="00622D30" w:rsidRPr="00622D30" w:rsidRDefault="00622D30" w:rsidP="0057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5" w:type="dxa"/>
        <w:tblInd w:w="-318" w:type="dxa"/>
        <w:tblLayout w:type="fixed"/>
        <w:tblLook w:val="04A0"/>
      </w:tblPr>
      <w:tblGrid>
        <w:gridCol w:w="1419"/>
        <w:gridCol w:w="1063"/>
        <w:gridCol w:w="1063"/>
        <w:gridCol w:w="1063"/>
        <w:gridCol w:w="1063"/>
        <w:gridCol w:w="1063"/>
        <w:gridCol w:w="1063"/>
        <w:gridCol w:w="1064"/>
        <w:gridCol w:w="1064"/>
      </w:tblGrid>
      <w:tr w:rsidR="0065532F" w:rsidRPr="00E55FE3" w:rsidTr="0065532F">
        <w:trPr>
          <w:trHeight w:val="110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32F" w:rsidRPr="00E5288E" w:rsidRDefault="0065532F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Присво</w:t>
            </w: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532F" w:rsidRPr="00E5288E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2009-2010 уч.год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Pr="00E5288E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2010-2011 уч.год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Pr="00E5288E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2011-</w:t>
            </w:r>
          </w:p>
          <w:p w:rsidR="0065532F" w:rsidRPr="00E5288E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  <w:p w:rsidR="0065532F" w:rsidRPr="00E5288E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Pr="00E5288E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2012-2013 </w:t>
            </w: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Pr="00E5288E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  <w:p w:rsidR="0065532F" w:rsidRPr="00E5288E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Pr="00E5288E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2014-2015 уч.год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</w:t>
            </w:r>
          </w:p>
          <w:p w:rsidR="0065532F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65532F" w:rsidRPr="00E5288E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</w:t>
            </w:r>
          </w:p>
          <w:p w:rsidR="0065532F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65532F" w:rsidRPr="00E5288E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</w:tr>
      <w:tr w:rsidR="0065532F" w:rsidRPr="00E55FE3" w:rsidTr="0065532F">
        <w:trPr>
          <w:trHeight w:val="110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32F" w:rsidRPr="00E5288E" w:rsidRDefault="0065532F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2F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Default="0065532F" w:rsidP="0057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D6" w:rsidRDefault="002C5FD6" w:rsidP="0057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65532F" w:rsidRPr="00E55FE3" w:rsidTr="0065532F">
        <w:trPr>
          <w:trHeight w:val="110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32F" w:rsidRPr="00E5288E" w:rsidRDefault="0065532F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2F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D6" w:rsidRDefault="002C5FD6" w:rsidP="0057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2F" w:rsidRDefault="002C5FD6" w:rsidP="0057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</w:tr>
      <w:tr w:rsidR="0065532F" w:rsidRPr="00E55FE3" w:rsidTr="0065532F">
        <w:trPr>
          <w:trHeight w:val="110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32F" w:rsidRPr="00E5288E" w:rsidRDefault="0065532F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категория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2F" w:rsidRPr="00E55FE3" w:rsidRDefault="0065532F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Pr="00E55FE3" w:rsidRDefault="0065532F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532F" w:rsidRPr="00E55FE3" w:rsidRDefault="0065532F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(соот.</w:t>
            </w:r>
          </w:p>
          <w:p w:rsidR="0065532F" w:rsidRPr="00E55FE3" w:rsidRDefault="0065532F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заним.</w:t>
            </w:r>
          </w:p>
          <w:p w:rsidR="0065532F" w:rsidRPr="00E55FE3" w:rsidRDefault="0065532F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долж)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Pr="00E55FE3" w:rsidRDefault="0065532F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532F" w:rsidRPr="00E55FE3" w:rsidRDefault="0065532F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(соот.</w:t>
            </w:r>
          </w:p>
          <w:p w:rsidR="0065532F" w:rsidRPr="00E55FE3" w:rsidRDefault="0065532F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заним.</w:t>
            </w:r>
          </w:p>
          <w:p w:rsidR="0065532F" w:rsidRPr="00E55FE3" w:rsidRDefault="0065532F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долж)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Default="0065532F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5532F" w:rsidRPr="00E55FE3" w:rsidRDefault="0065532F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(соот.</w:t>
            </w:r>
          </w:p>
          <w:p w:rsidR="0065532F" w:rsidRPr="00E55FE3" w:rsidRDefault="0065532F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заним.</w:t>
            </w:r>
          </w:p>
          <w:p w:rsidR="0065532F" w:rsidRPr="00E55FE3" w:rsidRDefault="0065532F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долж)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Pr="00E55FE3" w:rsidRDefault="0065532F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Default="0065532F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5532F" w:rsidRDefault="0065532F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(соот.</w:t>
            </w:r>
          </w:p>
          <w:p w:rsidR="0065532F" w:rsidRDefault="0065532F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заним.</w:t>
            </w:r>
          </w:p>
          <w:p w:rsidR="0065532F" w:rsidRDefault="0065532F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долж.)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32F" w:rsidRDefault="002C5FD6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3561" w:rsidRDefault="003F3561" w:rsidP="00574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AB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6A53AB">
        <w:rPr>
          <w:rFonts w:ascii="Times New Roman" w:hAnsi="Times New Roman" w:cs="Times New Roman"/>
          <w:sz w:val="24"/>
          <w:szCs w:val="24"/>
        </w:rPr>
        <w:t xml:space="preserve"> Перспективный план по аттестации педагогических и руководящих кадров на 201</w:t>
      </w:r>
      <w:r w:rsidR="006A53AB" w:rsidRPr="006A53AB">
        <w:rPr>
          <w:rFonts w:ascii="Times New Roman" w:hAnsi="Times New Roman" w:cs="Times New Roman"/>
          <w:sz w:val="24"/>
          <w:szCs w:val="24"/>
        </w:rPr>
        <w:t>6-2017</w:t>
      </w:r>
      <w:r w:rsidRPr="006A53AB">
        <w:rPr>
          <w:rFonts w:ascii="Times New Roman" w:hAnsi="Times New Roman" w:cs="Times New Roman"/>
          <w:sz w:val="24"/>
          <w:szCs w:val="24"/>
        </w:rPr>
        <w:t xml:space="preserve">  учебный год выполнен на 100%.</w:t>
      </w:r>
    </w:p>
    <w:p w:rsidR="007658E8" w:rsidRPr="00581DEC" w:rsidRDefault="007658E8" w:rsidP="00765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EB">
        <w:rPr>
          <w:rFonts w:ascii="Times New Roman" w:hAnsi="Times New Roman" w:cs="Times New Roman"/>
          <w:b/>
          <w:sz w:val="24"/>
          <w:szCs w:val="24"/>
        </w:rPr>
        <w:t>Участие педагогов в професси</w:t>
      </w:r>
      <w:r>
        <w:rPr>
          <w:rFonts w:ascii="Times New Roman" w:hAnsi="Times New Roman" w:cs="Times New Roman"/>
          <w:b/>
          <w:sz w:val="24"/>
          <w:szCs w:val="24"/>
        </w:rPr>
        <w:t>ональных и творческих конкурсах</w:t>
      </w:r>
    </w:p>
    <w:p w:rsidR="007658E8" w:rsidRPr="00FC7D11" w:rsidRDefault="007658E8" w:rsidP="007658E8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Современный педагог - это профессионал. Профессионализм педагога является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фессиональной пригодностью, профессиональным самоопределением, саморазвитием, т.е. формированием в себе тех качеств, которые необходимы для выполнения педагогической деятельности. Именно это является одной из причин личного участия педагогов дополн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тельного образования в профессиональных и творческих  конкурсах.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FC7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любом конкурсе</w:t>
      </w:r>
      <w:r w:rsidRPr="00FC7D11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предоставляет возможность обогатить свой опыт и поделиться собственными ценными находками и достижениями в области</w:t>
      </w:r>
      <w:r w:rsidRPr="00FC7D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7D11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профессионального</w:t>
      </w:r>
      <w:r w:rsidRPr="00FC7D1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мастерства, открыть в себе глубину творческих способностей.</w:t>
      </w:r>
    </w:p>
    <w:p w:rsidR="007658E8" w:rsidRPr="00AD0911" w:rsidRDefault="007658E8" w:rsidP="0076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2016-2017</w:t>
      </w:r>
      <w:r w:rsidRPr="00095FEB">
        <w:rPr>
          <w:rFonts w:ascii="Times New Roman" w:hAnsi="Times New Roman" w:cs="Times New Roman"/>
          <w:sz w:val="24"/>
          <w:szCs w:val="24"/>
        </w:rPr>
        <w:t xml:space="preserve"> учебном году педагоги Центра принимали активное участие в профе</w:t>
      </w:r>
      <w:r w:rsidRPr="00095FEB">
        <w:rPr>
          <w:rFonts w:ascii="Times New Roman" w:hAnsi="Times New Roman" w:cs="Times New Roman"/>
          <w:sz w:val="24"/>
          <w:szCs w:val="24"/>
        </w:rPr>
        <w:t>с</w:t>
      </w:r>
      <w:r w:rsidRPr="00095FEB">
        <w:rPr>
          <w:rFonts w:ascii="Times New Roman" w:hAnsi="Times New Roman" w:cs="Times New Roman"/>
          <w:sz w:val="24"/>
          <w:szCs w:val="24"/>
        </w:rPr>
        <w:t>сио</w:t>
      </w:r>
      <w:r>
        <w:rPr>
          <w:rFonts w:ascii="Times New Roman" w:hAnsi="Times New Roman" w:cs="Times New Roman"/>
          <w:sz w:val="24"/>
          <w:szCs w:val="24"/>
        </w:rPr>
        <w:t>нальных  и творческих конкурсах.</w:t>
      </w:r>
    </w:p>
    <w:p w:rsidR="007658E8" w:rsidRDefault="007658E8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675"/>
        <w:gridCol w:w="2977"/>
        <w:gridCol w:w="3686"/>
        <w:gridCol w:w="2268"/>
      </w:tblGrid>
      <w:tr w:rsidR="007658E8" w:rsidRPr="000F711E" w:rsidTr="00E31B0B">
        <w:trPr>
          <w:trHeight w:val="531"/>
        </w:trPr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7658E8" w:rsidRPr="000F711E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0F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F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7658E8" w:rsidRPr="000F711E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и название конкурса, название учреждения, пров</w:t>
            </w: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дящего конкурс (из диплома, сертификата) </w:t>
            </w:r>
          </w:p>
          <w:p w:rsidR="007658E8" w:rsidRPr="000F711E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7658E8" w:rsidRPr="000F711E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Ф.И.О. участника/ группы участн</w:t>
            </w: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ков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7658E8" w:rsidRPr="000F711E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участия</w:t>
            </w:r>
          </w:p>
        </w:tc>
      </w:tr>
      <w:tr w:rsidR="007658E8" w:rsidRPr="000F711E" w:rsidTr="00E31B0B">
        <w:trPr>
          <w:trHeight w:val="319"/>
        </w:trPr>
        <w:tc>
          <w:tcPr>
            <w:tcW w:w="9606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58E8" w:rsidRPr="000F711E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Муниципальный уровень</w:t>
            </w:r>
          </w:p>
        </w:tc>
      </w:tr>
      <w:tr w:rsidR="007658E8" w:rsidTr="00E31B0B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фессионального мастерс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педагогов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Светлана Римовна</w:t>
            </w:r>
          </w:p>
          <w:p w:rsidR="007658E8" w:rsidRPr="00043C89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7658E8" w:rsidRPr="000F711E" w:rsidTr="00E31B0B">
        <w:tc>
          <w:tcPr>
            <w:tcW w:w="9606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Pr="000F711E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58E8" w:rsidRPr="000F711E" w:rsidTr="00E31B0B">
        <w:tc>
          <w:tcPr>
            <w:tcW w:w="9606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58E8" w:rsidRPr="000F711E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Региональный уровень</w:t>
            </w:r>
          </w:p>
        </w:tc>
      </w:tr>
      <w:tr w:rsidR="007658E8" w:rsidTr="00E31B0B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Pr="001D46F6" w:rsidRDefault="007658E8" w:rsidP="00E31B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Pr="00A46863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ОГБОУДО «ОЦДО» ,Региональный 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B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конкурса  дополнительных общео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программ,  ноябрь 2016г.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Ельчищева Яна Валерьевна</w:t>
            </w:r>
          </w:p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Якшиева Ильзира Идеаловна</w:t>
            </w:r>
          </w:p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Пластун Надежда Михайловна</w:t>
            </w:r>
          </w:p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Светлана Римовна</w:t>
            </w:r>
          </w:p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7658E8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7658E8" w:rsidRPr="0045594B" w:rsidRDefault="007658E8" w:rsidP="00E31B0B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7658E8" w:rsidRPr="0045594B" w:rsidRDefault="007658E8" w:rsidP="00E31B0B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7658E8" w:rsidRDefault="007658E8" w:rsidP="00E31B0B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8E8" w:rsidTr="00E31B0B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РЦРО ,Региональный этап  конкурса  дополнител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общеобразовательных программ,  ноябрь 2016г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Ельчищева Яна Валерьевна</w:t>
            </w:r>
          </w:p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Якшиева Ильзира Идеаловна</w:t>
            </w:r>
          </w:p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7658E8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7658E8" w:rsidRDefault="007658E8" w:rsidP="00E31B0B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8E8" w:rsidTr="00E31B0B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Pr="00641BA5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ТОИПКРО,</w:t>
            </w:r>
          </w:p>
          <w:p w:rsidR="007658E8" w:rsidRPr="00641BA5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методических разработок </w:t>
            </w:r>
          </w:p>
          <w:p w:rsidR="007658E8" w:rsidRPr="00641BA5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«Учитель- методист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 2016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658E8" w:rsidRPr="00641BA5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Валентина Николае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D951D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658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7658E8" w:rsidRDefault="007658E8" w:rsidP="00E31B0B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8E8" w:rsidTr="00E31B0B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Pr="00E10CE6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Arial" w:eastAsia="Times New Roman" w:hAnsi="Arial" w:cs="Arial"/>
                <w:color w:val="4F575C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</w:t>
            </w:r>
            <w:r w:rsidRPr="00E1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</w:t>
            </w:r>
            <w:r w:rsidRPr="00E1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1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российского конкурса профессионального ма</w:t>
            </w:r>
            <w:r w:rsidRPr="00E1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1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терства работников сферы дополнительного образ</w:t>
            </w:r>
            <w:r w:rsidRPr="00E1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1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«Сердце отдаю д</w:t>
            </w:r>
            <w:r w:rsidRPr="00E1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1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апрель 2017г.</w:t>
            </w:r>
            <w:r w:rsidRPr="00E10CE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Светлана Римовна</w:t>
            </w:r>
          </w:p>
          <w:p w:rsidR="007658E8" w:rsidRPr="00043C89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Абсолютный победитель</w:t>
            </w:r>
          </w:p>
        </w:tc>
      </w:tr>
      <w:tr w:rsidR="007658E8" w:rsidTr="00E31B0B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Pr="00E10CE6" w:rsidRDefault="007658E8" w:rsidP="00E31B0B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43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Региональный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работников «Мастер-класс</w:t>
            </w:r>
            <w:r w:rsidRPr="00343B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май 2017г.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Пластун Надежда Михайловна</w:t>
            </w:r>
          </w:p>
          <w:p w:rsidR="00D951D8" w:rsidRDefault="007658E8" w:rsidP="00D9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Телешева Марина Владимировна</w:t>
            </w:r>
            <w:r w:rsidR="00D95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Колычева Наталья Юрьевна</w:t>
            </w:r>
          </w:p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951D8" w:rsidRDefault="00D951D8" w:rsidP="00D9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Диплом 1 степени</w:t>
            </w:r>
          </w:p>
          <w:p w:rsidR="00D951D8" w:rsidRDefault="00D951D8" w:rsidP="00D9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Диплом 1 степени</w:t>
            </w:r>
          </w:p>
          <w:p w:rsidR="00D951D8" w:rsidRDefault="00D951D8" w:rsidP="00D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7658E8" w:rsidRDefault="007658E8" w:rsidP="00E31B0B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8E8" w:rsidRPr="000F711E" w:rsidTr="00E31B0B">
        <w:tc>
          <w:tcPr>
            <w:tcW w:w="9606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58E8" w:rsidRPr="000F711E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Всероссийский уровень</w:t>
            </w:r>
          </w:p>
        </w:tc>
      </w:tr>
      <w:tr w:rsidR="007658E8" w:rsidRPr="00641BA5" w:rsidTr="00E31B0B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Pr="00305376" w:rsidRDefault="007658E8" w:rsidP="00E31B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Pr="00641BA5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ТОИПКРО,</w:t>
            </w:r>
          </w:p>
          <w:p w:rsidR="007658E8" w:rsidRPr="00641BA5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методических разработок </w:t>
            </w:r>
          </w:p>
          <w:p w:rsidR="007658E8" w:rsidRPr="00641BA5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«Профессиональная ко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петентность педагога»,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658E8" w:rsidRPr="00641BA5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Юлия Николаев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Лариса Дмитриевна</w:t>
            </w:r>
          </w:p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Новожилова Нелли Владимиро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Анжелика Борисовна</w:t>
            </w:r>
          </w:p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 Алексей Леонидович</w:t>
            </w:r>
          </w:p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Гаун Марина Александровна</w:t>
            </w:r>
          </w:p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Колычева Наталья Юрьевна</w:t>
            </w:r>
          </w:p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Валитова Эльвира Ринатовна</w:t>
            </w:r>
          </w:p>
          <w:p w:rsidR="007658E8" w:rsidRPr="00641BA5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Баитова Татьяна Алексеевна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Pr="00641BA5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7658E8" w:rsidRPr="00641BA5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7658E8" w:rsidRPr="00641BA5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7658E8" w:rsidRPr="0045594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58E8" w:rsidRPr="00641BA5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7658E8" w:rsidRPr="00641BA5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7658E8" w:rsidRPr="00641BA5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7658E8" w:rsidRPr="00641BA5" w:rsidRDefault="00D951D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5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="00765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658E8"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7658E8" w:rsidRPr="0045594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7658E8" w:rsidRPr="0045594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</w:t>
            </w:r>
          </w:p>
        </w:tc>
      </w:tr>
      <w:tr w:rsidR="007658E8" w:rsidRPr="00641BA5" w:rsidTr="00E31B0B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Pr="00641BA5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центр «Достижение», Всеро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сийский педагогический конкурс методических разработок «Созвездие идей»,ноябрь 2016г.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 Алексей Леонидович</w:t>
            </w:r>
          </w:p>
          <w:p w:rsidR="007658E8" w:rsidRPr="00641BA5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Pr="00641BA5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7658E8" w:rsidRPr="00641BA5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8E8" w:rsidRPr="00641BA5" w:rsidTr="00E31B0B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Pr="00641BA5" w:rsidRDefault="007658E8" w:rsidP="00E31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D1A">
              <w:rPr>
                <w:rFonts w:ascii="Times New Roman" w:eastAsia="Times New Roman" w:hAnsi="Times New Roman" w:cs="Times New Roman"/>
                <w:sz w:val="24"/>
                <w:szCs w:val="24"/>
              </w:rPr>
              <w:t>ТГПУ Всероссийский профессиональный пед</w:t>
            </w:r>
            <w:r w:rsidRPr="00593D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3D1A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гогический конкурс «П</w:t>
            </w:r>
            <w:r w:rsidRPr="00593D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3D1A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дагогический проект», а</w:t>
            </w:r>
            <w:r w:rsidRPr="00593D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93D1A">
              <w:rPr>
                <w:rFonts w:ascii="Times New Roman" w:eastAsia="Times New Roman" w:hAnsi="Times New Roman" w:cs="Times New Roman"/>
                <w:sz w:val="24"/>
                <w:szCs w:val="24"/>
              </w:rPr>
              <w:t>рель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Pr="00641BA5" w:rsidRDefault="007658E8" w:rsidP="00E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Наталья Вячеславовна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Pr="00641BA5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  <w:p w:rsidR="007658E8" w:rsidRPr="00641BA5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8E8" w:rsidRPr="00641BA5" w:rsidTr="00E31B0B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Default="007658E8" w:rsidP="00E31B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Pr="00B1400A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Всероссийская студенческая научно-практическая конфере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ция г. Нижневартовск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 2017г.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Pr="009F266C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Валитова Эльвира Ринатовна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8E8" w:rsidRPr="00641BA5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  <w:p w:rsidR="007658E8" w:rsidRPr="00641BA5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58E8" w:rsidRDefault="007658E8" w:rsidP="007658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658E8" w:rsidRDefault="007658E8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658E8" w:rsidRPr="00A979D1" w:rsidRDefault="007658E8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55FE3">
        <w:rPr>
          <w:rFonts w:ascii="Times New Roman" w:hAnsi="Times New Roman"/>
          <w:b/>
          <w:i/>
          <w:sz w:val="24"/>
          <w:szCs w:val="24"/>
        </w:rPr>
        <w:t>Приложение к таблице 1</w:t>
      </w:r>
    </w:p>
    <w:p w:rsidR="007658E8" w:rsidRPr="00E55FE3" w:rsidRDefault="007658E8" w:rsidP="00765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8E8" w:rsidRPr="00E55FE3" w:rsidRDefault="007658E8" w:rsidP="007658E8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27336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658E8" w:rsidRPr="00E55FE3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>Сравнительная таблица участия педагогов</w:t>
      </w:r>
    </w:p>
    <w:p w:rsidR="007658E8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>в профессиональных и творческих конкурсах</w:t>
      </w:r>
    </w:p>
    <w:p w:rsidR="007658E8" w:rsidRPr="00E55FE3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8E8" w:rsidRDefault="007658E8" w:rsidP="007658E8">
      <w:pPr>
        <w:jc w:val="both"/>
        <w:rPr>
          <w:rFonts w:ascii="Times New Roman" w:hAnsi="Times New Roman" w:cs="Times New Roman"/>
          <w:sz w:val="24"/>
          <w:szCs w:val="24"/>
        </w:rPr>
      </w:pPr>
      <w:r w:rsidRPr="00E55FE3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6"/>
        <w:tblW w:w="9121" w:type="dxa"/>
        <w:tblLayout w:type="fixed"/>
        <w:tblLook w:val="04A0"/>
      </w:tblPr>
      <w:tblGrid>
        <w:gridCol w:w="1668"/>
        <w:gridCol w:w="2060"/>
        <w:gridCol w:w="2119"/>
        <w:gridCol w:w="1814"/>
        <w:gridCol w:w="1460"/>
      </w:tblGrid>
      <w:tr w:rsidR="007658E8" w:rsidRPr="00E55FE3" w:rsidTr="00E31B0B">
        <w:tc>
          <w:tcPr>
            <w:tcW w:w="1668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60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дагогов </w:t>
            </w:r>
          </w:p>
        </w:tc>
        <w:tc>
          <w:tcPr>
            <w:tcW w:w="2119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стий педагогов в проф. и творч.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конкурсах</w:t>
            </w:r>
          </w:p>
        </w:tc>
        <w:tc>
          <w:tcPr>
            <w:tcW w:w="1814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побед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вых мест</w:t>
            </w:r>
          </w:p>
        </w:tc>
        <w:tc>
          <w:tcPr>
            <w:tcW w:w="1460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Эффе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</w:t>
            </w:r>
          </w:p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участия,</w:t>
            </w:r>
          </w:p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58E8" w:rsidRPr="00E55FE3" w:rsidTr="00E31B0B">
        <w:tc>
          <w:tcPr>
            <w:tcW w:w="1668" w:type="dxa"/>
          </w:tcPr>
          <w:p w:rsidR="007658E8" w:rsidRPr="00E55FE3" w:rsidRDefault="007658E8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060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19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14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60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51, 06%</w:t>
            </w:r>
          </w:p>
        </w:tc>
      </w:tr>
      <w:tr w:rsidR="007658E8" w:rsidRPr="00E55FE3" w:rsidTr="00E31B0B">
        <w:tc>
          <w:tcPr>
            <w:tcW w:w="1668" w:type="dxa"/>
          </w:tcPr>
          <w:p w:rsidR="007658E8" w:rsidRPr="00E55FE3" w:rsidRDefault="007658E8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060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19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14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60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72,48%</w:t>
            </w:r>
          </w:p>
        </w:tc>
      </w:tr>
      <w:tr w:rsidR="007658E8" w:rsidRPr="00675536" w:rsidTr="00E31B0B">
        <w:tc>
          <w:tcPr>
            <w:tcW w:w="1668" w:type="dxa"/>
          </w:tcPr>
          <w:p w:rsidR="007658E8" w:rsidRPr="00E55FE3" w:rsidRDefault="007658E8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060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19" w:type="dxa"/>
          </w:tcPr>
          <w:p w:rsidR="007658E8" w:rsidRPr="00675536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:rsidR="007658E8" w:rsidRPr="00675536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7658E8" w:rsidRPr="00675536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68,81</w:t>
            </w:r>
            <w:r w:rsidRPr="006755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58E8" w:rsidTr="00E31B0B">
        <w:tc>
          <w:tcPr>
            <w:tcW w:w="1668" w:type="dxa"/>
          </w:tcPr>
          <w:p w:rsidR="007658E8" w:rsidRDefault="007658E8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060" w:type="dxa"/>
          </w:tcPr>
          <w:p w:rsidR="007658E8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19" w:type="dxa"/>
          </w:tcPr>
          <w:p w:rsidR="007658E8" w:rsidRPr="00675536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14" w:type="dxa"/>
          </w:tcPr>
          <w:p w:rsidR="007658E8" w:rsidRPr="00675536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0" w:type="dxa"/>
          </w:tcPr>
          <w:p w:rsidR="007658E8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67,69%</w:t>
            </w:r>
          </w:p>
        </w:tc>
      </w:tr>
      <w:tr w:rsidR="007658E8" w:rsidTr="00E31B0B">
        <w:tc>
          <w:tcPr>
            <w:tcW w:w="1668" w:type="dxa"/>
          </w:tcPr>
          <w:p w:rsidR="007658E8" w:rsidRDefault="007658E8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060" w:type="dxa"/>
          </w:tcPr>
          <w:p w:rsidR="007658E8" w:rsidRPr="0034184F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119" w:type="dxa"/>
          </w:tcPr>
          <w:p w:rsidR="007658E8" w:rsidRPr="0034184F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14" w:type="dxa"/>
          </w:tcPr>
          <w:p w:rsidR="007658E8" w:rsidRPr="00FE2FAF" w:rsidRDefault="00FE2FA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0" w:type="dxa"/>
          </w:tcPr>
          <w:p w:rsidR="007658E8" w:rsidRPr="009B74D2" w:rsidRDefault="00FE2FA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="00765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7658E8" w:rsidRPr="00E55FE3" w:rsidRDefault="007658E8" w:rsidP="00765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8E8" w:rsidRPr="00FC7D11" w:rsidRDefault="007658E8" w:rsidP="007658E8">
      <w:pPr>
        <w:jc w:val="both"/>
        <w:rPr>
          <w:rFonts w:ascii="Times New Roman" w:hAnsi="Times New Roman" w:cs="Times New Roman"/>
          <w:sz w:val="24"/>
          <w:szCs w:val="24"/>
        </w:rPr>
      </w:pPr>
      <w:r w:rsidRPr="00FC7B6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2016-2017 учебном году уменьшилось </w:t>
      </w:r>
      <w:r w:rsidR="00FE2FAF">
        <w:rPr>
          <w:rFonts w:ascii="Times New Roman" w:hAnsi="Times New Roman" w:cs="Times New Roman"/>
          <w:sz w:val="24"/>
          <w:szCs w:val="24"/>
        </w:rPr>
        <w:t>количество участий</w:t>
      </w:r>
      <w:r>
        <w:rPr>
          <w:rFonts w:ascii="Times New Roman" w:hAnsi="Times New Roman" w:cs="Times New Roman"/>
          <w:sz w:val="24"/>
          <w:szCs w:val="24"/>
        </w:rPr>
        <w:t xml:space="preserve"> педагогов в 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сиональных и творческих конкурсах в связи с отсутствием   конкурсов в рамках РВЦИ.</w:t>
      </w:r>
      <w:r w:rsidR="00FE2FAF">
        <w:rPr>
          <w:rFonts w:ascii="Times New Roman" w:hAnsi="Times New Roman" w:cs="Times New Roman"/>
          <w:sz w:val="24"/>
          <w:szCs w:val="24"/>
        </w:rPr>
        <w:t xml:space="preserve"> Эффективность участия в конкурсах возросла.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FE3">
        <w:rPr>
          <w:rFonts w:ascii="Times New Roman" w:hAnsi="Times New Roman" w:cs="Times New Roman"/>
          <w:sz w:val="24"/>
          <w:szCs w:val="24"/>
        </w:rPr>
        <w:t>Проводится работа по мотивации педаг</w:t>
      </w:r>
      <w:r w:rsidRPr="00E55FE3">
        <w:rPr>
          <w:rFonts w:ascii="Times New Roman" w:hAnsi="Times New Roman" w:cs="Times New Roman"/>
          <w:sz w:val="24"/>
          <w:szCs w:val="24"/>
        </w:rPr>
        <w:t>о</w:t>
      </w:r>
      <w:r w:rsidRPr="00E55FE3">
        <w:rPr>
          <w:rFonts w:ascii="Times New Roman" w:hAnsi="Times New Roman" w:cs="Times New Roman"/>
          <w:sz w:val="24"/>
          <w:szCs w:val="24"/>
        </w:rPr>
        <w:t xml:space="preserve">гического коллектива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статусных </w:t>
      </w:r>
      <w:r w:rsidRPr="00E55FE3">
        <w:rPr>
          <w:rFonts w:ascii="Times New Roman" w:hAnsi="Times New Roman" w:cs="Times New Roman"/>
          <w:sz w:val="24"/>
          <w:szCs w:val="24"/>
        </w:rPr>
        <w:t>конкурсах разного уровня и оказывается квалифицированная методическая помощь в их подготовке.</w:t>
      </w:r>
    </w:p>
    <w:p w:rsidR="007658E8" w:rsidRPr="00581DEC" w:rsidRDefault="007658E8" w:rsidP="007658E8">
      <w:pPr>
        <w:ind w:left="5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021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Иннова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ционная деятельность учреждения</w:t>
      </w:r>
    </w:p>
    <w:p w:rsidR="007658E8" w:rsidRDefault="007658E8" w:rsidP="007658E8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Эффективность деятельности современного учреждения дополнительного образов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ния  и его структурных подразделений напрямую связана с оперативным освоением адм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нистративными и педагогическими кадрами необходимой инновационной деятельности.</w:t>
      </w:r>
      <w:r w:rsidRPr="00567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>Инновационный процесс способствует обновлению и изменению концепции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содержанию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 учебных программ, методов и методик, способов обучения и воспитания. Цель инновационного процес</w:t>
      </w:r>
      <w:r>
        <w:rPr>
          <w:rFonts w:ascii="Times New Roman" w:eastAsia="Times New Roman" w:hAnsi="Times New Roman" w:cs="Times New Roman"/>
          <w:sz w:val="24"/>
          <w:szCs w:val="24"/>
        </w:rPr>
        <w:t>са в образовательном учреждении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 - кардинальные изменения сложившихся традиционных элементов образовательной системы или их взаимосвязей и достижение нового качественного состояния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58E8" w:rsidRPr="00567EC8" w:rsidRDefault="007658E8" w:rsidP="007658E8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В Центре продолжают реализоваться следующие направления инновационной  де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тельности: </w:t>
      </w:r>
    </w:p>
    <w:p w:rsidR="007658E8" w:rsidRDefault="007658E8" w:rsidP="007658E8">
      <w:pPr>
        <w:jc w:val="center"/>
      </w:pPr>
      <w:r w:rsidRPr="00AD146F">
        <w:rPr>
          <w:rFonts w:ascii="Times New Roman" w:hAnsi="Times New Roman" w:cs="Times New Roman"/>
          <w:b/>
          <w:sz w:val="24"/>
          <w:szCs w:val="24"/>
        </w:rPr>
        <w:t>Характеристика инновационных практик образовательного учреждения</w:t>
      </w:r>
      <w:r>
        <w:rPr>
          <w:b/>
        </w:rPr>
        <w:t>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2178"/>
        <w:gridCol w:w="1559"/>
        <w:gridCol w:w="2126"/>
        <w:gridCol w:w="1418"/>
        <w:gridCol w:w="1735"/>
      </w:tblGrid>
      <w:tr w:rsidR="007658E8" w:rsidRPr="002C45E9" w:rsidTr="00E31B0B">
        <w:tc>
          <w:tcPr>
            <w:tcW w:w="624" w:type="dxa"/>
          </w:tcPr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78" w:type="dxa"/>
          </w:tcPr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Тема инновации (или сущность нововвед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ния)/сроки ре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лизации</w:t>
            </w:r>
          </w:p>
        </w:tc>
        <w:tc>
          <w:tcPr>
            <w:tcW w:w="1559" w:type="dxa"/>
          </w:tcPr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ждающие статус и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новацио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ной де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2126" w:type="dxa"/>
          </w:tcPr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Стадия иннов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418" w:type="dxa"/>
          </w:tcPr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руемый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1735" w:type="dxa"/>
          </w:tcPr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ность инн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вационных практик 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8" w:rsidTr="00E31B0B">
        <w:tc>
          <w:tcPr>
            <w:tcW w:w="624" w:type="dxa"/>
          </w:tcPr>
          <w:p w:rsidR="007658E8" w:rsidRPr="00A8425D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16" w:type="dxa"/>
            <w:gridSpan w:val="5"/>
          </w:tcPr>
          <w:p w:rsidR="007658E8" w:rsidRPr="00A8425D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Нововведения в условиях педагогического процесса</w:t>
            </w:r>
          </w:p>
        </w:tc>
      </w:tr>
      <w:tr w:rsidR="007658E8" w:rsidRPr="00571FB0" w:rsidTr="00E31B0B">
        <w:tc>
          <w:tcPr>
            <w:tcW w:w="624" w:type="dxa"/>
          </w:tcPr>
          <w:p w:rsidR="007658E8" w:rsidRPr="00A8425D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7658E8" w:rsidRPr="00A8425D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Развитие ИКТ-компетенций об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чающихся через внедрение в обр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зовательный пр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цесс мультим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дийных проектов.</w:t>
            </w:r>
          </w:p>
          <w:p w:rsidR="007658E8" w:rsidRPr="00A8425D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2016-2018гг.</w:t>
            </w:r>
          </w:p>
          <w:p w:rsidR="007658E8" w:rsidRPr="00A8425D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E8" w:rsidRPr="00A8425D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МО отдела Ж и КР от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08.09.2016 г. №1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сам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стоятельная ра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работка нововв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дения.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реш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 о внедрении (освоении)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внедр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Распространение.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Институализация</w:t>
            </w:r>
            <w:r w:rsidRPr="00A84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658E8" w:rsidRPr="00A8425D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ние кол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чества д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тей, овл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девших технолог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ей  мул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тимеди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ных прое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7658E8" w:rsidRPr="00A8425D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658E8" w:rsidRPr="00A8425D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семинаре  по технологии создания мультимеди</w:t>
            </w:r>
            <w:r w:rsidRPr="00A8425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A8425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проектов «Медиа- м</w:t>
            </w:r>
            <w:r w:rsidRPr="00A8425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8425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як»(РВЦИ, апрель 2017г.) прошли об</w:t>
            </w:r>
            <w:r w:rsidRPr="00A8425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A8425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чение 50 об</w:t>
            </w:r>
            <w:r w:rsidRPr="00A8425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A8425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чающихся, которые ра</w:t>
            </w:r>
            <w:r w:rsidRPr="00A8425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A8425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работали 7 мультимеди</w:t>
            </w:r>
            <w:r w:rsidRPr="00A8425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A8425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проектов.</w:t>
            </w:r>
          </w:p>
        </w:tc>
      </w:tr>
      <w:tr w:rsidR="007658E8" w:rsidRPr="00CC209D" w:rsidTr="00FE2FAF">
        <w:trPr>
          <w:trHeight w:val="3900"/>
        </w:trPr>
        <w:tc>
          <w:tcPr>
            <w:tcW w:w="624" w:type="dxa"/>
          </w:tcPr>
          <w:p w:rsidR="007658E8" w:rsidRPr="00A8425D" w:rsidRDefault="00FE2FA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658E8" w:rsidRPr="00A84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7658E8" w:rsidRPr="00A8425D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4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азвитие научно-технического и творческого по</w:t>
            </w:r>
            <w:r w:rsidRPr="00A84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84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тенциала личности обучающегося ч</w:t>
            </w:r>
            <w:r w:rsidRPr="00A84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84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 обучение эл</w:t>
            </w:r>
            <w:r w:rsidRPr="00A84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84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ментарным осн</w:t>
            </w:r>
            <w:r w:rsidRPr="00A84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84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вам</w:t>
            </w:r>
            <w:r w:rsidRPr="00A84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инженерно-технического ко</w:t>
            </w:r>
            <w:r w:rsidRPr="00A84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84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струирования и </w:t>
            </w:r>
            <w:r w:rsidRPr="00A84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робототехники. </w:t>
            </w:r>
          </w:p>
          <w:p w:rsidR="007658E8" w:rsidRPr="00A8425D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2016-2018гг.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МО отдела Ж и КР от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08.09.2016г. №1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сам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стоятельная ра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работка нововв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дения.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реш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 о внедрении (освоении)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внедр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ние.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Распространение.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Институализация</w:t>
            </w:r>
            <w:r w:rsidRPr="00A84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658E8" w:rsidRPr="00BF6FD9" w:rsidRDefault="007658E8" w:rsidP="00E31B0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Успешное освоение обуча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щимися </w:t>
            </w:r>
            <w:r w:rsidRPr="00AD1358">
              <w:rPr>
                <w:rFonts w:ascii="Times New Roman" w:hAnsi="Times New Roman"/>
                <w:sz w:val="24"/>
                <w:szCs w:val="24"/>
              </w:rPr>
              <w:t xml:space="preserve"> осно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D1358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AD1358">
              <w:rPr>
                <w:rFonts w:ascii="Times New Roman" w:hAnsi="Times New Roman"/>
                <w:sz w:val="24"/>
                <w:szCs w:val="24"/>
              </w:rPr>
              <w:t>н</w:t>
            </w:r>
            <w:r w:rsidRPr="00AD1358">
              <w:rPr>
                <w:rFonts w:ascii="Times New Roman" w:hAnsi="Times New Roman"/>
                <w:sz w:val="24"/>
                <w:szCs w:val="24"/>
              </w:rPr>
              <w:t>струиров</w:t>
            </w:r>
            <w:r w:rsidRPr="00AD1358">
              <w:rPr>
                <w:rFonts w:ascii="Times New Roman" w:hAnsi="Times New Roman"/>
                <w:sz w:val="24"/>
                <w:szCs w:val="24"/>
              </w:rPr>
              <w:t>а</w:t>
            </w:r>
            <w:r w:rsidRPr="00AD1358">
              <w:rPr>
                <w:rFonts w:ascii="Times New Roman" w:hAnsi="Times New Roman"/>
                <w:sz w:val="24"/>
                <w:szCs w:val="24"/>
              </w:rPr>
              <w:t>ния и эл</w:t>
            </w:r>
            <w:r w:rsidRPr="00AD1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AD1358">
              <w:rPr>
                <w:rFonts w:ascii="Times New Roman" w:hAnsi="Times New Roman"/>
                <w:sz w:val="24"/>
                <w:szCs w:val="24"/>
              </w:rPr>
              <w:t>ментарного програ</w:t>
            </w:r>
            <w:r w:rsidRPr="00AD1358">
              <w:rPr>
                <w:rFonts w:ascii="Times New Roman" w:hAnsi="Times New Roman"/>
                <w:sz w:val="24"/>
                <w:szCs w:val="24"/>
              </w:rPr>
              <w:t>м</w:t>
            </w:r>
            <w:r w:rsidRPr="00AD1358">
              <w:rPr>
                <w:rFonts w:ascii="Times New Roman" w:hAnsi="Times New Roman"/>
                <w:sz w:val="24"/>
                <w:szCs w:val="24"/>
              </w:rPr>
              <w:t>мирования</w:t>
            </w:r>
            <w:r w:rsidRPr="00BF6F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58E8" w:rsidRDefault="007658E8" w:rsidP="00E31B0B">
            <w:pPr>
              <w:spacing w:after="0" w:line="240" w:lineRule="auto"/>
              <w:ind w:left="-108"/>
              <w:jc w:val="center"/>
            </w:pPr>
          </w:p>
        </w:tc>
        <w:tc>
          <w:tcPr>
            <w:tcW w:w="1735" w:type="dxa"/>
          </w:tcPr>
          <w:p w:rsidR="007658E8" w:rsidRDefault="007658E8" w:rsidP="00E31B0B">
            <w:pPr>
              <w:jc w:val="center"/>
            </w:pPr>
            <w:r>
              <w:t xml:space="preserve"> </w:t>
            </w:r>
          </w:p>
          <w:p w:rsidR="007658E8" w:rsidRDefault="007658E8" w:rsidP="00E31B0B">
            <w:pPr>
              <w:jc w:val="center"/>
            </w:pPr>
          </w:p>
          <w:p w:rsidR="007658E8" w:rsidRPr="00CC209D" w:rsidRDefault="007658E8" w:rsidP="00E31B0B">
            <w:pPr>
              <w:jc w:val="center"/>
            </w:pPr>
          </w:p>
        </w:tc>
      </w:tr>
      <w:tr w:rsidR="007658E8" w:rsidTr="00E31B0B">
        <w:tc>
          <w:tcPr>
            <w:tcW w:w="624" w:type="dxa"/>
          </w:tcPr>
          <w:p w:rsidR="007658E8" w:rsidRPr="00A8425D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16" w:type="dxa"/>
            <w:gridSpan w:val="5"/>
          </w:tcPr>
          <w:p w:rsidR="007658E8" w:rsidRPr="00A8425D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Педагогические нововведения</w:t>
            </w:r>
          </w:p>
        </w:tc>
      </w:tr>
      <w:tr w:rsidR="007658E8" w:rsidRPr="004B3EAC" w:rsidTr="00E31B0B">
        <w:tc>
          <w:tcPr>
            <w:tcW w:w="624" w:type="dxa"/>
          </w:tcPr>
          <w:p w:rsidR="007658E8" w:rsidRPr="00A8425D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78" w:type="dxa"/>
          </w:tcPr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Внедрение новой техники бисер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плетения для о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ганизации допо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нительного обр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 xml:space="preserve">зования в рамках реализации 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сентябрь 2014-май 2016гг.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МС от 04.10.2013г.,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126" w:type="dxa"/>
          </w:tcPr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сам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стоятельная ра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работка нововв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дения.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реш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 о внедрении (освоении)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внедр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ние.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Распространение.</w:t>
            </w:r>
          </w:p>
          <w:p w:rsidR="007658E8" w:rsidRPr="00A8425D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Институализация</w:t>
            </w:r>
          </w:p>
        </w:tc>
        <w:tc>
          <w:tcPr>
            <w:tcW w:w="1418" w:type="dxa"/>
          </w:tcPr>
          <w:p w:rsidR="007658E8" w:rsidRPr="00B5529B" w:rsidRDefault="007658E8" w:rsidP="00E31B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до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тигших в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соких р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зультатов участия в творческих конкурсах.</w:t>
            </w:r>
          </w:p>
          <w:p w:rsidR="007658E8" w:rsidRPr="00B5529B" w:rsidRDefault="007658E8" w:rsidP="00E31B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В 2014-2015 уч. году из 26 обучающихся, овладевших этой техникой 1 победитель заочного Вс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российского дистанцио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ного конкурса по технологии «Радуга бис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ра» (2 место) и 1 побед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тель заочного междунаро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ного детского творческого конкурса «Новогодняя сказка 2015» (3 место)</w:t>
            </w:r>
          </w:p>
        </w:tc>
      </w:tr>
      <w:tr w:rsidR="007658E8" w:rsidRPr="00B5529B" w:rsidTr="00E31B0B">
        <w:tc>
          <w:tcPr>
            <w:tcW w:w="624" w:type="dxa"/>
          </w:tcPr>
          <w:p w:rsidR="007658E8" w:rsidRPr="00A8425D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A842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Внедрение новой техники мокрого валяния из ше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2015-2017гг.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МС от 15.10.2015г.№2</w:t>
            </w:r>
          </w:p>
        </w:tc>
        <w:tc>
          <w:tcPr>
            <w:tcW w:w="2126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сам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стоятельная ра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работка нововв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дения.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реш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 о внедрении (освоении)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внедр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Распространение.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Институализация</w:t>
            </w:r>
            <w:r w:rsidRPr="00B5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29B">
              <w:rPr>
                <w:rFonts w:ascii="Times New Roman" w:hAnsi="Times New Roman" w:cs="Times New Roman"/>
              </w:rPr>
              <w:t>100% овл</w:t>
            </w:r>
            <w:r w:rsidRPr="00B5529B">
              <w:rPr>
                <w:rFonts w:ascii="Times New Roman" w:hAnsi="Times New Roman" w:cs="Times New Roman"/>
              </w:rPr>
              <w:t>а</w:t>
            </w:r>
            <w:r w:rsidRPr="00B5529B">
              <w:rPr>
                <w:rFonts w:ascii="Times New Roman" w:hAnsi="Times New Roman" w:cs="Times New Roman"/>
              </w:rPr>
              <w:t>дение об</w:t>
            </w:r>
            <w:r w:rsidRPr="00B5529B">
              <w:rPr>
                <w:rFonts w:ascii="Times New Roman" w:hAnsi="Times New Roman" w:cs="Times New Roman"/>
              </w:rPr>
              <w:t>у</w:t>
            </w:r>
            <w:r w:rsidRPr="00B5529B">
              <w:rPr>
                <w:rFonts w:ascii="Times New Roman" w:hAnsi="Times New Roman" w:cs="Times New Roman"/>
              </w:rPr>
              <w:t>чающимися этой техн</w:t>
            </w:r>
            <w:r w:rsidRPr="00B5529B">
              <w:rPr>
                <w:rFonts w:ascii="Times New Roman" w:hAnsi="Times New Roman" w:cs="Times New Roman"/>
              </w:rPr>
              <w:t>и</w:t>
            </w:r>
            <w:r w:rsidRPr="00B5529B">
              <w:rPr>
                <w:rFonts w:ascii="Times New Roman" w:hAnsi="Times New Roman" w:cs="Times New Roman"/>
              </w:rPr>
              <w:t>кой.</w:t>
            </w:r>
          </w:p>
          <w:p w:rsidR="007658E8" w:rsidRPr="00B5529B" w:rsidRDefault="007658E8" w:rsidP="00E31B0B">
            <w:pPr>
              <w:spacing w:after="0" w:line="240" w:lineRule="auto"/>
              <w:ind w:left="543" w:hanging="5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29B">
              <w:rPr>
                <w:rFonts w:ascii="Times New Roman" w:hAnsi="Times New Roman" w:cs="Times New Roman"/>
              </w:rPr>
              <w:t>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8E8" w:rsidRPr="00B5529B" w:rsidTr="00E31B0B">
        <w:tc>
          <w:tcPr>
            <w:tcW w:w="624" w:type="dxa"/>
          </w:tcPr>
          <w:p w:rsidR="007658E8" w:rsidRPr="00A8425D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78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Внедрение новой техники работы с фоамираном в детском объед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нении «Гильош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рование».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 2016-2018гг.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МС от 24.09.2016г.,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126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сам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стоятельная ра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работка нововв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дения.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реш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 о внедрении (освоении)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внедр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Распространение.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Институализация</w:t>
            </w:r>
            <w:r w:rsidRPr="00B5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29B">
              <w:rPr>
                <w:rFonts w:ascii="Times New Roman" w:hAnsi="Times New Roman" w:cs="Times New Roman"/>
              </w:rPr>
              <w:t>100% овл</w:t>
            </w:r>
            <w:r w:rsidRPr="00B5529B">
              <w:rPr>
                <w:rFonts w:ascii="Times New Roman" w:hAnsi="Times New Roman" w:cs="Times New Roman"/>
              </w:rPr>
              <w:t>а</w:t>
            </w:r>
            <w:r w:rsidRPr="00B5529B">
              <w:rPr>
                <w:rFonts w:ascii="Times New Roman" w:hAnsi="Times New Roman" w:cs="Times New Roman"/>
              </w:rPr>
              <w:t>дение об</w:t>
            </w:r>
            <w:r w:rsidRPr="00B5529B">
              <w:rPr>
                <w:rFonts w:ascii="Times New Roman" w:hAnsi="Times New Roman" w:cs="Times New Roman"/>
              </w:rPr>
              <w:t>у</w:t>
            </w:r>
            <w:r w:rsidRPr="00B5529B">
              <w:rPr>
                <w:rFonts w:ascii="Times New Roman" w:hAnsi="Times New Roman" w:cs="Times New Roman"/>
              </w:rPr>
              <w:t>чающимися этой техн</w:t>
            </w:r>
            <w:r w:rsidRPr="00B5529B">
              <w:rPr>
                <w:rFonts w:ascii="Times New Roman" w:hAnsi="Times New Roman" w:cs="Times New Roman"/>
              </w:rPr>
              <w:t>и</w:t>
            </w:r>
            <w:r w:rsidRPr="00B5529B">
              <w:rPr>
                <w:rFonts w:ascii="Times New Roman" w:hAnsi="Times New Roman" w:cs="Times New Roman"/>
              </w:rPr>
              <w:t>кой.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8E8" w:rsidTr="00E31B0B">
        <w:tc>
          <w:tcPr>
            <w:tcW w:w="624" w:type="dxa"/>
          </w:tcPr>
          <w:p w:rsidR="007658E8" w:rsidRPr="00A8425D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178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Внедрение новой образовательной обучающей  те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нологии «Кома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2016-2018гг.</w:t>
            </w:r>
          </w:p>
        </w:tc>
        <w:tc>
          <w:tcPr>
            <w:tcW w:w="1559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МС от 24.09.2016г.,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126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сам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стоятельная ра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работка нововв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дения.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реш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 о внедрении (освоении)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внедр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Распространение.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Институализация</w:t>
            </w:r>
            <w:r w:rsidRPr="00B5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100% овл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дение об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чающим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ся этой технолог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658E8" w:rsidRDefault="007658E8" w:rsidP="00E31B0B">
            <w:pPr>
              <w:jc w:val="center"/>
            </w:pPr>
          </w:p>
        </w:tc>
      </w:tr>
      <w:tr w:rsidR="007658E8" w:rsidTr="00E31B0B">
        <w:tc>
          <w:tcPr>
            <w:tcW w:w="624" w:type="dxa"/>
          </w:tcPr>
          <w:p w:rsidR="007658E8" w:rsidRPr="00A8425D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5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178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Внедрение новой   технологии пол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тической игры «Молодежь. Власть. Выборы»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2016-2018гг.</w:t>
            </w:r>
          </w:p>
        </w:tc>
        <w:tc>
          <w:tcPr>
            <w:tcW w:w="1559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МС от 24.09.2016г.,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126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сам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стоятельная ра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работка нововв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дения.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реш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 о внедрении (освоении)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внедр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Распространение.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Институализация</w:t>
            </w:r>
            <w:r w:rsidRPr="00B5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100% овл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дение об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чающим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ся этой технолог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8E8" w:rsidRPr="00B5529B" w:rsidRDefault="007658E8" w:rsidP="0076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</w:p>
    <w:p w:rsidR="007658E8" w:rsidRDefault="007658E8" w:rsidP="007658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2016-2017</w:t>
      </w:r>
      <w:r w:rsidRPr="00CC60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учебном году в Центре </w:t>
      </w:r>
      <w:r w:rsidRPr="00CC6071">
        <w:rPr>
          <w:rFonts w:ascii="Times New Roman" w:hAnsi="Times New Roman" w:cs="Times New Roman"/>
          <w:sz w:val="24"/>
          <w:szCs w:val="24"/>
        </w:rPr>
        <w:t>реализовывались следующие единичные (управленч</w:t>
      </w:r>
      <w:r w:rsidRPr="00CC6071">
        <w:rPr>
          <w:rFonts w:ascii="Times New Roman" w:hAnsi="Times New Roman" w:cs="Times New Roman"/>
          <w:sz w:val="24"/>
          <w:szCs w:val="24"/>
        </w:rPr>
        <w:t>е</w:t>
      </w:r>
      <w:r w:rsidRPr="00CC6071">
        <w:rPr>
          <w:rFonts w:ascii="Times New Roman" w:hAnsi="Times New Roman" w:cs="Times New Roman"/>
          <w:sz w:val="24"/>
          <w:szCs w:val="24"/>
        </w:rPr>
        <w:t>ские, организационные, управленческо-организационные</w:t>
      </w:r>
      <w:r w:rsidRPr="00CC607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6071">
        <w:rPr>
          <w:rFonts w:ascii="Times New Roman" w:hAnsi="Times New Roman" w:cs="Times New Roman"/>
          <w:sz w:val="24"/>
          <w:szCs w:val="24"/>
        </w:rPr>
        <w:t xml:space="preserve"> проекты </w:t>
      </w:r>
      <w:r w:rsidRPr="00CC6071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1701"/>
        <w:gridCol w:w="1843"/>
        <w:gridCol w:w="1418"/>
        <w:gridCol w:w="33"/>
        <w:gridCol w:w="2410"/>
      </w:tblGrid>
      <w:tr w:rsidR="007658E8" w:rsidTr="00D20EA5">
        <w:tc>
          <w:tcPr>
            <w:tcW w:w="392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пл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щадки. 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тальная пл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щадка.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ная площадка (базовая, п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лотная, др.)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Ресурсная площадка.</w:t>
            </w:r>
          </w:p>
        </w:tc>
        <w:tc>
          <w:tcPr>
            <w:tcW w:w="1701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площадки, сроки реал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рег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страции, о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нование</w:t>
            </w:r>
          </w:p>
        </w:tc>
        <w:tc>
          <w:tcPr>
            <w:tcW w:w="1418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тель (Ф.И.О., научная степень, дол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ность, у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реждение)</w:t>
            </w:r>
          </w:p>
        </w:tc>
        <w:tc>
          <w:tcPr>
            <w:tcW w:w="2443" w:type="dxa"/>
            <w:gridSpan w:val="2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Название, дата </w:t>
            </w:r>
            <w:r w:rsidRPr="00D20EA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D20EA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0EA5">
              <w:rPr>
                <w:rFonts w:ascii="Times New Roman" w:hAnsi="Times New Roman" w:cs="Times New Roman"/>
                <w:b/>
                <w:sz w:val="24"/>
                <w:szCs w:val="24"/>
              </w:rPr>
              <w:t>ведённых мер</w:t>
            </w:r>
            <w:r w:rsidRPr="00D20EA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0EA5">
              <w:rPr>
                <w:rFonts w:ascii="Times New Roman" w:hAnsi="Times New Roman" w:cs="Times New Roman"/>
                <w:b/>
                <w:sz w:val="24"/>
                <w:szCs w:val="24"/>
              </w:rPr>
              <w:t>приятий на мун</w:t>
            </w:r>
            <w:r w:rsidRPr="00D20EA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0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ципальном уровне 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по данному напра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лению</w:t>
            </w:r>
          </w:p>
        </w:tc>
      </w:tr>
      <w:tr w:rsidR="007658E8" w:rsidTr="00D20EA5">
        <w:tc>
          <w:tcPr>
            <w:tcW w:w="392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(базовая) РЦРО</w:t>
            </w:r>
          </w:p>
        </w:tc>
        <w:tc>
          <w:tcPr>
            <w:tcW w:w="1701" w:type="dxa"/>
          </w:tcPr>
          <w:p w:rsidR="007658E8" w:rsidRPr="00B5529B" w:rsidRDefault="007658E8" w:rsidP="00E7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витие гра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данского 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разования в  образовател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ных орган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зациях То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ской области на 2016-2020 годы»</w:t>
            </w:r>
          </w:p>
        </w:tc>
        <w:tc>
          <w:tcPr>
            <w:tcW w:w="1843" w:type="dxa"/>
          </w:tcPr>
          <w:p w:rsidR="00E74E47" w:rsidRPr="00DD398C" w:rsidRDefault="007F5982" w:rsidP="00E74E47">
            <w:pPr>
              <w:pStyle w:val="af1"/>
              <w:rPr>
                <w:sz w:val="24"/>
                <w:szCs w:val="24"/>
              </w:rPr>
            </w:pPr>
            <w:hyperlink r:id="rId21" w:history="1">
              <w:r w:rsidR="00E74E47" w:rsidRPr="00DD398C">
                <w:rPr>
                  <w:rStyle w:val="aa"/>
                  <w:color w:val="auto"/>
                  <w:sz w:val="24"/>
                  <w:szCs w:val="24"/>
                  <w:u w:val="none"/>
                </w:rPr>
                <w:t>Распоряжение Департамента общего образ</w:t>
              </w:r>
              <w:r w:rsidR="00E74E47" w:rsidRPr="00DD398C">
                <w:rPr>
                  <w:rStyle w:val="aa"/>
                  <w:color w:val="auto"/>
                  <w:sz w:val="24"/>
                  <w:szCs w:val="24"/>
                  <w:u w:val="none"/>
                </w:rPr>
                <w:t>о</w:t>
              </w:r>
              <w:r w:rsidR="00E74E47" w:rsidRPr="00DD398C">
                <w:rPr>
                  <w:rStyle w:val="aa"/>
                  <w:color w:val="auto"/>
                  <w:sz w:val="24"/>
                  <w:szCs w:val="24"/>
                  <w:u w:val="none"/>
                </w:rPr>
                <w:t xml:space="preserve">вания Томской области от 24.06.2016 г. № 501-р </w:t>
              </w:r>
            </w:hyperlink>
          </w:p>
          <w:p w:rsidR="007658E8" w:rsidRPr="00B5529B" w:rsidRDefault="007658E8" w:rsidP="00FE2FAF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58E8" w:rsidRPr="00B5529B" w:rsidRDefault="007658E8" w:rsidP="00E31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Косинова М.Г.,</w:t>
            </w:r>
          </w:p>
          <w:p w:rsidR="007658E8" w:rsidRPr="00B5529B" w:rsidRDefault="007658E8" w:rsidP="00E31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щий отд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лом ЦГО МОУДО «ЦДОД»</w:t>
            </w:r>
          </w:p>
        </w:tc>
        <w:tc>
          <w:tcPr>
            <w:tcW w:w="2443" w:type="dxa"/>
            <w:gridSpan w:val="2"/>
          </w:tcPr>
          <w:p w:rsidR="007658E8" w:rsidRPr="00B5529B" w:rsidRDefault="007658E8" w:rsidP="00E31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по ПДД «Безопасное колесо» (октябрь 2016г.); выездные рейды с инспектор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ми ГИБДД в рамках модуля «Академия безопасности» (д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кабрь 2016г. - май  2017г.); конкурс с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циальных проектов «Я – гражданин Ро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сии» (март 2017г.)»; фестиваль гражда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ских инициатив «Россия – это мы!» (март 2017г.); стаж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ровка отряда ЮИД (май 2017г.); авт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площадка по без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пасности ПДП (июнь- июль 2017г.) </w:t>
            </w:r>
          </w:p>
        </w:tc>
      </w:tr>
      <w:tr w:rsidR="007658E8" w:rsidTr="00E31B0B">
        <w:tc>
          <w:tcPr>
            <w:tcW w:w="392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(базовая) РЦРО</w:t>
            </w:r>
          </w:p>
        </w:tc>
        <w:tc>
          <w:tcPr>
            <w:tcW w:w="1701" w:type="dxa"/>
          </w:tcPr>
          <w:p w:rsidR="007658E8" w:rsidRPr="008550E0" w:rsidRDefault="007658E8" w:rsidP="00E74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E0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</w:t>
            </w:r>
            <w:r w:rsidRPr="008550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50E0">
              <w:rPr>
                <w:rFonts w:ascii="Times New Roman" w:hAnsi="Times New Roman" w:cs="Times New Roman"/>
                <w:sz w:val="24"/>
                <w:szCs w:val="24"/>
              </w:rPr>
              <w:t>витие меди</w:t>
            </w:r>
            <w:r w:rsidRPr="008550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50E0">
              <w:rPr>
                <w:rFonts w:ascii="Times New Roman" w:hAnsi="Times New Roman" w:cs="Times New Roman"/>
                <w:sz w:val="24"/>
                <w:szCs w:val="24"/>
              </w:rPr>
              <w:t>образования в образовател</w:t>
            </w:r>
            <w:r w:rsidRPr="008550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50E0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8550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50E0">
              <w:rPr>
                <w:rFonts w:ascii="Times New Roman" w:hAnsi="Times New Roman" w:cs="Times New Roman"/>
                <w:sz w:val="24"/>
                <w:szCs w:val="24"/>
              </w:rPr>
              <w:t>ниях Томской области на 2011-2016 г</w:t>
            </w:r>
            <w:r w:rsidRPr="00855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50E0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843" w:type="dxa"/>
          </w:tcPr>
          <w:p w:rsidR="007658E8" w:rsidRPr="00D8566A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статуса базов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тельного учр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ждения, учас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вующего в ре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лизации реги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нального пр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екта «Развитие медиаобраз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вания в образ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вательных у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реждениях Томской о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 xml:space="preserve">ласти на 2011-2016 годы»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РЦРО</w:t>
            </w:r>
          </w:p>
        </w:tc>
        <w:tc>
          <w:tcPr>
            <w:tcW w:w="1418" w:type="dxa"/>
          </w:tcPr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Телешева М.В.,заведующий о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делом ЖиКР МОУДО «ЦДОД»</w:t>
            </w:r>
          </w:p>
        </w:tc>
        <w:tc>
          <w:tcPr>
            <w:tcW w:w="2443" w:type="dxa"/>
            <w:gridSpan w:val="2"/>
          </w:tcPr>
          <w:p w:rsidR="007658E8" w:rsidRPr="00D8566A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детской прессы «Огни тайги» (ноябрь 2016г.)</w:t>
            </w:r>
          </w:p>
          <w:p w:rsidR="007658E8" w:rsidRPr="00D8566A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рекламы (ноябрь 2016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–апрель 2017г.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658E8" w:rsidRPr="00D8566A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конкурс новогодних газет (де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 2016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658E8" w:rsidRPr="00D8566A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конкурс «Острое п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ро» (фев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 2017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г.);</w:t>
            </w:r>
          </w:p>
          <w:p w:rsidR="007658E8" w:rsidRPr="00D8566A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конкурс «Юнкор г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да» (март 2017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 xml:space="preserve">г.); </w:t>
            </w:r>
            <w:r w:rsidRPr="00B552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по технол</w:t>
            </w:r>
            <w:r w:rsidRPr="00B552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552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гии создания мул</w:t>
            </w:r>
            <w:r w:rsidRPr="00B552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B552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тимедийных прое</w:t>
            </w:r>
            <w:r w:rsidRPr="00B552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B552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 «Медиа- маяк» (ап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рель </w:t>
            </w:r>
            <w:r w:rsidRPr="00B552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2017г.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658E8" w:rsidRPr="00B5529B" w:rsidRDefault="007658E8" w:rsidP="00E31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8" w:rsidTr="00E31B0B">
        <w:tc>
          <w:tcPr>
            <w:tcW w:w="392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(базовая) РЦРО 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Внедрение программы развития Це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тра этнокул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турного обр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зования на 2015-2020 г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статуса «Центр этнокультурн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ния» </w:t>
            </w:r>
          </w:p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 общего образ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вания Томской области от «13» октября 2015г., регис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рационный № 731-р  </w:t>
            </w:r>
          </w:p>
        </w:tc>
        <w:tc>
          <w:tcPr>
            <w:tcW w:w="1451" w:type="dxa"/>
            <w:gridSpan w:val="2"/>
          </w:tcPr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Якшиева И.И.</w:t>
            </w:r>
          </w:p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педагог МОУДО «ЦДОД»</w:t>
            </w:r>
          </w:p>
        </w:tc>
        <w:tc>
          <w:tcPr>
            <w:tcW w:w="2410" w:type="dxa"/>
          </w:tcPr>
          <w:p w:rsidR="007658E8" w:rsidRPr="00B5529B" w:rsidRDefault="007658E8" w:rsidP="00E31B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Праздник дружбы</w:t>
            </w:r>
          </w:p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«Мы вместе» (н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ябрь 2016г.);</w:t>
            </w:r>
          </w:p>
          <w:p w:rsidR="007658E8" w:rsidRPr="00B5529B" w:rsidRDefault="007658E8" w:rsidP="00E31B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новогодний утре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  <w:p w:rsidR="007658E8" w:rsidRPr="00B5529B" w:rsidRDefault="007658E8" w:rsidP="00E31B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« Шурале и Балтыр» (декабрь 2016г.);</w:t>
            </w:r>
          </w:p>
          <w:p w:rsidR="007658E8" w:rsidRPr="00B5529B" w:rsidRDefault="007658E8" w:rsidP="00E31B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«Проде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ки Шурале» (январь 2017г.);  мастер-класс  «Татаро-башкирские игры» (апрель 2017г.)</w:t>
            </w:r>
          </w:p>
        </w:tc>
      </w:tr>
      <w:tr w:rsidR="007658E8" w:rsidTr="00E31B0B">
        <w:tc>
          <w:tcPr>
            <w:tcW w:w="392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(базовая) РЦРО 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Сетевой 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новационный проект Р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сурсно-внедренч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ский центр инноваций «Школа э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фективной самореализ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(2015-2017гг.)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статуса «Р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сурсно-внедренческий центр иннов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ций Томской области» выд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но Муниц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пальному бюджетному образовател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ному учрежд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нию дополн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тельного обр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зования детей «Центр допо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разования д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тей городского округа Стреж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вой», </w:t>
            </w:r>
          </w:p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г. Томск, 2014 г.</w:t>
            </w:r>
          </w:p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  <w:gridSpan w:val="2"/>
          </w:tcPr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Шуленина Т.П. дире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тор М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УДО «ЦДОД»</w:t>
            </w:r>
          </w:p>
        </w:tc>
        <w:tc>
          <w:tcPr>
            <w:tcW w:w="2410" w:type="dxa"/>
          </w:tcPr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Региональный фе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тиваль детской жу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налистики «Огни тайги» (ноябрь 2016г.);</w:t>
            </w:r>
          </w:p>
          <w:p w:rsidR="007658E8" w:rsidRPr="00B5529B" w:rsidRDefault="007658E8" w:rsidP="00E31B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конкурс социальных проектов «Я – гра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данин России» (март 2017г.);</w:t>
            </w:r>
          </w:p>
          <w:p w:rsidR="007658E8" w:rsidRPr="00B5529B" w:rsidRDefault="007658E8" w:rsidP="00E31B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Межрегиональный педагогический  фестиваль «Общео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разовательная пр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грамма для орган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зации дополнител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ного образования и внеурочной  де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тельности,  как сре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ство развития ли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ности обучающегося в соответствии с требованиями ФГОС и положениями Ко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цепции  развития дополнительного образования» (март 2017г); фестиваль гражданских ин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циатив «Россия – это мы!» (март 2017г.);</w:t>
            </w:r>
          </w:p>
          <w:p w:rsidR="007658E8" w:rsidRPr="00B5529B" w:rsidRDefault="007658E8" w:rsidP="00E31B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«Девушка России» (март 2017г.);</w:t>
            </w:r>
            <w:r w:rsidRPr="00B552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</w:t>
            </w:r>
            <w:r w:rsidRPr="00B552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552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 по технологии создания мультим</w:t>
            </w:r>
            <w:r w:rsidRPr="00B552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552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дийных проектов «Медиа- маяк» (а</w:t>
            </w:r>
            <w:r w:rsidRPr="00B552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рель</w:t>
            </w:r>
            <w:r w:rsidRPr="00B552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2017г.);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ства «Калейдоскоп» (май 2017г.)</w:t>
            </w:r>
          </w:p>
        </w:tc>
      </w:tr>
      <w:tr w:rsidR="007658E8" w:rsidTr="00E31B0B">
        <w:tc>
          <w:tcPr>
            <w:tcW w:w="392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(базовая) РЦРО 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Региональная стажирово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ная площадка</w:t>
            </w: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Приказ ОГБУ «РЦРО» о пр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своении  стат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са «Регионал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ная стажир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вочная пл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щадка»</w:t>
            </w:r>
          </w:p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№484 от 05.12.2016г</w:t>
            </w:r>
          </w:p>
        </w:tc>
        <w:tc>
          <w:tcPr>
            <w:tcW w:w="1451" w:type="dxa"/>
            <w:gridSpan w:val="2"/>
          </w:tcPr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Шуленина Т.П. дире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тор М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УДО «ЦДОД»</w:t>
            </w:r>
          </w:p>
        </w:tc>
        <w:tc>
          <w:tcPr>
            <w:tcW w:w="2410" w:type="dxa"/>
          </w:tcPr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 по теме </w:t>
            </w:r>
            <w:r w:rsidRPr="00B552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5529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Современное зан</w:t>
            </w:r>
            <w:r w:rsidRPr="00B5529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я</w:t>
            </w:r>
            <w:r w:rsidRPr="00B5529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тие  в учреждении дополнительного образования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» (д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кабрь 2016г.);</w:t>
            </w:r>
          </w:p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8E8" w:rsidRDefault="007658E8" w:rsidP="007658E8">
      <w:pPr>
        <w:spacing w:after="94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658E8" w:rsidRDefault="007658E8" w:rsidP="007658E8">
      <w:pPr>
        <w:spacing w:after="94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658E8" w:rsidRDefault="007658E8" w:rsidP="007658E8">
      <w:pPr>
        <w:spacing w:after="9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</w:t>
      </w:r>
    </w:p>
    <w:p w:rsidR="007658E8" w:rsidRPr="007D6F28" w:rsidRDefault="007658E8" w:rsidP="0076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0A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Вывод: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 течение учебного года вся методическая работа была направлена на внедрение в практику образовательной деятельности нового социально-значимого содержания об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чения, на формирование готовности педагогов к внедрению инновационных процессов.</w:t>
      </w:r>
    </w:p>
    <w:p w:rsidR="007658E8" w:rsidRPr="00581DEC" w:rsidRDefault="007658E8" w:rsidP="00765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69">
        <w:rPr>
          <w:rFonts w:ascii="Times New Roman" w:hAnsi="Times New Roman" w:cs="Times New Roman"/>
          <w:b/>
          <w:sz w:val="24"/>
          <w:szCs w:val="24"/>
        </w:rPr>
        <w:t>Программное обеспечение образовательного процесса</w:t>
      </w:r>
    </w:p>
    <w:p w:rsidR="007658E8" w:rsidRPr="00F41422" w:rsidRDefault="007658E8" w:rsidP="007658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F4C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процесса обучения и воспитания в </w:t>
      </w:r>
      <w:r>
        <w:rPr>
          <w:rFonts w:ascii="Times New Roman" w:hAnsi="Times New Roman" w:cs="Times New Roman"/>
          <w:sz w:val="24"/>
          <w:szCs w:val="24"/>
        </w:rPr>
        <w:t xml:space="preserve">нашем Центре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осуществл</w:t>
      </w:r>
      <w:r>
        <w:rPr>
          <w:rFonts w:ascii="Times New Roman" w:eastAsia="Times New Roman" w:hAnsi="Times New Roman" w:cs="Times New Roman"/>
          <w:sz w:val="24"/>
          <w:szCs w:val="24"/>
        </w:rPr>
        <w:t>яется на основе</w:t>
      </w:r>
      <w:r>
        <w:rPr>
          <w:rFonts w:ascii="Times New Roman" w:hAnsi="Times New Roman" w:cs="Times New Roman"/>
          <w:sz w:val="24"/>
          <w:szCs w:val="24"/>
        </w:rPr>
        <w:t xml:space="preserve"> модифицированных (адаптированных),  и авторских</w:t>
      </w:r>
      <w:r w:rsidRPr="00E24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программ.</w:t>
      </w:r>
    </w:p>
    <w:p w:rsidR="007658E8" w:rsidRPr="00F41422" w:rsidRDefault="007658E8" w:rsidP="007658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42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– важнейший документ, являющийся основой метод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ческого обеспечения образовательного процесса и в то же время – оперативный управле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ческий документ, определяющий особенности деятельности детского  коллектива через содержание и объемы образования, технологии, необходимые и достаточные условия.</w:t>
      </w:r>
    </w:p>
    <w:p w:rsidR="007658E8" w:rsidRDefault="007658E8" w:rsidP="007658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4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нашем Центре реализуется 93 дополнительные</w:t>
      </w:r>
      <w:r w:rsidRPr="00FF4C69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щеобразовательные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  <w:r w:rsidRPr="00416A6C">
        <w:rPr>
          <w:rFonts w:ascii="Times New Roman" w:hAnsi="Times New Roman" w:cs="Times New Roman"/>
          <w:sz w:val="24"/>
          <w:szCs w:val="24"/>
        </w:rPr>
        <w:t>Из них: 3 комплексные: программа для детей дошкольного возраста и программа Центра гражданского образования - социально-педагогической направленности,  этнографической школы (татарс</w:t>
      </w:r>
      <w:r>
        <w:rPr>
          <w:rFonts w:ascii="Times New Roman" w:hAnsi="Times New Roman" w:cs="Times New Roman"/>
          <w:sz w:val="24"/>
          <w:szCs w:val="24"/>
        </w:rPr>
        <w:t xml:space="preserve">кая группа) – </w:t>
      </w:r>
      <w:r w:rsidRPr="00777F31">
        <w:rPr>
          <w:rFonts w:ascii="Times New Roman" w:hAnsi="Times New Roman" w:cs="Times New Roman"/>
          <w:sz w:val="24"/>
          <w:szCs w:val="24"/>
        </w:rPr>
        <w:t>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направленности;  47</w:t>
      </w:r>
      <w:r w:rsidRPr="00416A6C">
        <w:rPr>
          <w:rFonts w:ascii="Times New Roman" w:hAnsi="Times New Roman" w:cs="Times New Roman"/>
          <w:sz w:val="24"/>
          <w:szCs w:val="24"/>
        </w:rPr>
        <w:t xml:space="preserve"> программ - художес</w:t>
      </w:r>
      <w:r w:rsidRPr="00416A6C">
        <w:rPr>
          <w:rFonts w:ascii="Times New Roman" w:hAnsi="Times New Roman" w:cs="Times New Roman"/>
          <w:sz w:val="24"/>
          <w:szCs w:val="24"/>
        </w:rPr>
        <w:t>т</w:t>
      </w:r>
      <w:r w:rsidRPr="00416A6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енной направленности (51%), 26  программ</w:t>
      </w:r>
      <w:r w:rsidRPr="00416A6C">
        <w:rPr>
          <w:rFonts w:ascii="Times New Roman" w:hAnsi="Times New Roman" w:cs="Times New Roman"/>
          <w:sz w:val="24"/>
          <w:szCs w:val="24"/>
        </w:rPr>
        <w:t xml:space="preserve"> - социально-педагогической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(28%), 17</w:t>
      </w:r>
      <w:r w:rsidRPr="00416A6C">
        <w:rPr>
          <w:rFonts w:ascii="Times New Roman" w:hAnsi="Times New Roman" w:cs="Times New Roman"/>
          <w:sz w:val="24"/>
          <w:szCs w:val="24"/>
        </w:rPr>
        <w:t xml:space="preserve"> программ - научно-технической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(18%),</w:t>
      </w:r>
      <w:r w:rsidRPr="00416A6C">
        <w:rPr>
          <w:rFonts w:ascii="Times New Roman" w:hAnsi="Times New Roman" w:cs="Times New Roman"/>
          <w:sz w:val="24"/>
          <w:szCs w:val="24"/>
        </w:rPr>
        <w:t xml:space="preserve"> 3 программы физкультурно-спортивной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(3%)</w:t>
      </w:r>
      <w:r w:rsidRPr="00416A6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658E8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Общеобразовательные  программы, реализуемые  </w:t>
      </w:r>
    </w:p>
    <w:p w:rsidR="007658E8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МОУ</w:t>
      </w: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ДОД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 дополнительного образования детей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в 2016-2017</w:t>
      </w: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 w:rsidR="007658E8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9827" w:type="dxa"/>
        <w:tblCellMar>
          <w:left w:w="0" w:type="dxa"/>
          <w:right w:w="0" w:type="dxa"/>
        </w:tblCellMar>
        <w:tblLook w:val="04A0"/>
      </w:tblPr>
      <w:tblGrid>
        <w:gridCol w:w="950"/>
        <w:gridCol w:w="4004"/>
        <w:gridCol w:w="277"/>
        <w:gridCol w:w="1128"/>
        <w:gridCol w:w="1269"/>
        <w:gridCol w:w="97"/>
        <w:gridCol w:w="1845"/>
        <w:gridCol w:w="257"/>
      </w:tblGrid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реалии</w:t>
            </w:r>
          </w:p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обучаю</w:t>
            </w:r>
          </w:p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щихся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Составители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Программы художеств</w:t>
            </w: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енной направленности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Театр миниатюр «Ералаш» 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орг</w:t>
            </w:r>
            <w:r w:rsidR="007658E8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658E8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низации дополнительного образования в соответствии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«Музыкальный театр»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t>«</w:t>
            </w:r>
            <w:hyperlink r:id="rId23" w:history="1"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Мастерство ведущего</w:t>
              </w:r>
            </w:hyperlink>
            <w:r w:rsidRPr="009A524A"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t>«</w:t>
            </w:r>
            <w:hyperlink r:id="rId24" w:history="1"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Хореография</w:t>
              </w:r>
            </w:hyperlink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» (для организации д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полнительного образования в соотве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Роженцева А.А.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 современного и эстрадного танца </w:t>
            </w:r>
            <w:hyperlink r:id="rId25" w:history="1"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«Сюрприз»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6-12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Роженцева А.А.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 игрового 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 </w:t>
            </w:r>
            <w:hyperlink r:id="rId26" w:history="1"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«Теремок»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Подготовка ведущих игровых пр</w:t>
              </w:r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грамм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«Театр Теремок» 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(Творческая масте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ская)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</w:tc>
      </w:tr>
      <w:tr w:rsidR="007658E8" w:rsidRPr="001824DB" w:rsidTr="00E31B0B">
        <w:trPr>
          <w:gridAfter w:val="1"/>
          <w:wAfter w:w="257" w:type="dxa"/>
          <w:trHeight w:val="40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t>«</w:t>
            </w:r>
            <w:hyperlink r:id="rId29" w:history="1"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Вокально-инструментальный а</w:t>
              </w:r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</w:t>
              </w:r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самбль</w:t>
              </w:r>
            </w:hyperlink>
            <w:r w:rsidRPr="009A524A"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 А.Л.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  <w:trHeight w:val="435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A">
              <w:rPr>
                <w:rFonts w:ascii="Times New Roman" w:hAnsi="Times New Roman" w:cs="Times New Roman"/>
                <w:sz w:val="24"/>
                <w:szCs w:val="24"/>
              </w:rPr>
              <w:t xml:space="preserve">«Класс гитары» </w:t>
            </w: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индивидуального сопровождения)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 А.Л.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Вокальная группа «Микс»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9-16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Мастерова Е.Е.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«Солист»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индивидуального с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провождения)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9-16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Мастерова Е.Е.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«Класс баяна»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Образцовый детский ансамбль </w:t>
            </w:r>
            <w:hyperlink r:id="rId33" w:history="1"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«Ве</w:t>
              </w:r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</w:t>
              </w:r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сия»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С.Р.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«Класс вокала»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Фольклорный 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 </w:t>
            </w:r>
            <w:hyperlink r:id="rId35" w:history="1"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«Родничок»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  <w:trHeight w:val="45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«Ложкари»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  <w:trHeight w:val="66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330B79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79">
              <w:rPr>
                <w:rFonts w:ascii="Times New Roman" w:hAnsi="Times New Roman" w:cs="Times New Roman"/>
                <w:sz w:val="24"/>
                <w:szCs w:val="24"/>
              </w:rPr>
              <w:t xml:space="preserve">«Ложкари»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30B79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330B79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330B79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330B79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  <w:p w:rsidR="007658E8" w:rsidRPr="00330B79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  <w:trHeight w:val="51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«Эстрадное пение»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Войцехович Ю.Н.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  <w:trHeight w:val="708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3D2E2C" w:rsidRDefault="007658E8" w:rsidP="00E3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E2C">
              <w:rPr>
                <w:rFonts w:ascii="Times New Roman" w:hAnsi="Times New Roman" w:cs="Times New Roman"/>
              </w:rPr>
              <w:t>«Мир театра кукол»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организации дополнительного образования в соо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требованиями ФГОС)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3D2E2C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3D2E2C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58E8" w:rsidRPr="003D2E2C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  <w:trHeight w:val="57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3D2E2C" w:rsidRDefault="007658E8" w:rsidP="00E3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мастерская «Подмостки» (Творческая мастерская)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3D2E2C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3D2E2C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7-16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58E8" w:rsidRPr="003D2E2C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  <w:trHeight w:val="465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3D2E2C" w:rsidRDefault="007658E8" w:rsidP="00E3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юмористический кинопроект  «Кавардак»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3D2E2C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3D2E2C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10-16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58E8" w:rsidRPr="003D2E2C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  <w:trHeight w:val="42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3D2E2C" w:rsidRDefault="007658E8" w:rsidP="00E3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«Художественное слово»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индивид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 сопровождения)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3D2E2C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3D2E2C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13-16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58E8" w:rsidRPr="003D2E2C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«Изюминка»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организации допо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 образования в соответс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Емченко Е.В.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«Изюминка»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Емченко Е.В.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«Паутинка» 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обучающихся с огр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ниченными возможностями)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«Лоскуток»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обучающихся с огр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ниченными возможностями здоровья)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6-15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«Лоскуток»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«Кружевоплетение на коклюшках»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9-14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«Искусство вязания крючком»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«Основы моделирования одежды, те</w:t>
              </w:r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</w:t>
              </w:r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ника вязания крючком» 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(Творческая мастерская)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более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«Бисероплетение»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«Бисероплетение»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организации дополнительного образования в соо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«Красота бисера»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индивидуальн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го сопровождения)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«Умелые руки»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обучающихся с ограниченными возможностями здор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вья)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7658E8" w:rsidRPr="001824DB" w:rsidTr="00E31B0B">
        <w:trPr>
          <w:gridAfter w:val="1"/>
          <w:wAfter w:w="257" w:type="dxa"/>
          <w:trHeight w:val="64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«Художественное выжигание по тк</w:t>
              </w:r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 Э.Р.</w:t>
            </w:r>
          </w:p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  <w:trHeight w:val="75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</w:pPr>
            <w:hyperlink r:id="rId51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«Художественное выжигание по тк</w:t>
              </w:r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ни»</w:t>
              </w:r>
            </w:hyperlink>
            <w:r w:rsidR="007658E8" w:rsidRPr="009A524A">
              <w:t xml:space="preserve"> 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(Творческая мастерская)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12-16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 Э.Р.</w:t>
            </w:r>
          </w:p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художник»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организации дополнительного образования в соо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художник»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(Творческая ма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терская)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художник» (для обучающихся с ограниченными возможностями)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художник»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«Спектр» (для организации дополн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образования в соответствии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В.Н.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«Тестовичок» (для обучающихся с о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раниченными возможностями)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В.Н.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«Рукодельница» (для организации д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полнительного образования в соотве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В.Н.</w:t>
            </w:r>
          </w:p>
        </w:tc>
      </w:tr>
      <w:tr w:rsidR="007658E8" w:rsidRPr="001824DB" w:rsidTr="00E31B0B">
        <w:trPr>
          <w:gridAfter w:val="1"/>
          <w:wAfter w:w="257" w:type="dxa"/>
          <w:trHeight w:val="72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Этнографическая школа «Родничок»</w:t>
              </w:r>
            </w:hyperlink>
          </w:p>
          <w:p w:rsidR="007658E8" w:rsidRPr="009A524A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(комплексная)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Якшиева И.И.</w:t>
            </w:r>
          </w:p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  <w:trHeight w:val="615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«Изонить»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обучающихся с огр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ниченными возможностями здоровья)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7658E8" w:rsidRPr="001824DB" w:rsidTr="00E31B0B">
        <w:trPr>
          <w:gridAfter w:val="1"/>
          <w:wAfter w:w="257" w:type="dxa"/>
          <w:trHeight w:val="60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«Изонить»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(Творческая мастерская)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социально-педагогической направленности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«Азы юнкоровских наук»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 Я.В.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«Радиожурналистика»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(авторская)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 Я.В.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журналист»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(авторская)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«Азы юнкоровских наук»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 Ю.С.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вожатого»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 Ю.С.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«Азы юнкоровских наук»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«Прикосновение»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обучающихся с ограниченными возможностями здор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вья)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Чекстер И.П.</w:t>
            </w:r>
          </w:p>
        </w:tc>
      </w:tr>
      <w:tr w:rsidR="007658E8" w:rsidRPr="001824DB" w:rsidTr="00E31B0B">
        <w:trPr>
          <w:gridAfter w:val="1"/>
          <w:wAfter w:w="257" w:type="dxa"/>
          <w:trHeight w:val="51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тележурналист»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Великородова Е.Р.</w:t>
            </w:r>
          </w:p>
        </w:tc>
      </w:tr>
      <w:tr w:rsidR="007658E8" w:rsidRPr="001824DB" w:rsidTr="00E31B0B">
        <w:trPr>
          <w:gridAfter w:val="1"/>
          <w:wAfter w:w="257" w:type="dxa"/>
          <w:trHeight w:val="60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2E2BE6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E6">
              <w:rPr>
                <w:rFonts w:ascii="Times New Roman" w:hAnsi="Times New Roman" w:cs="Times New Roman"/>
                <w:sz w:val="24"/>
                <w:szCs w:val="24"/>
              </w:rPr>
              <w:t>«Школьное телевидение»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Великородова Е.Р.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редактор газеты»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Мигачёв Н.Н.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BE56CE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5" w:history="1"/>
            <w:r w:rsidR="007658E8">
              <w:t xml:space="preserve"> </w:t>
            </w:r>
            <w:r w:rsidR="007658E8" w:rsidRPr="00BE56CE">
              <w:rPr>
                <w:rFonts w:ascii="Times New Roman" w:hAnsi="Times New Roman" w:cs="Times New Roman"/>
                <w:sz w:val="24"/>
                <w:szCs w:val="24"/>
              </w:rPr>
              <w:t>«Веселые газетки»</w:t>
            </w:r>
            <w:r w:rsidR="007658E8"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организации дополнительного образования в соо</w:t>
            </w:r>
            <w:r w:rsidR="007658E8"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658E8"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Кононова Н.В.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«Основы парикмахерского дела»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О.Д.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«Парикмахерское искусство»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Плющенко Л.А.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«Секретарское дело»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Г.И.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«Конструирование и моделирование одежды»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Г.М.</w:t>
            </w:r>
          </w:p>
        </w:tc>
      </w:tr>
      <w:tr w:rsidR="007658E8" w:rsidRPr="001824DB" w:rsidTr="00E31B0B">
        <w:trPr>
          <w:gridAfter w:val="1"/>
          <w:wAfter w:w="257" w:type="dxa"/>
          <w:trHeight w:val="40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«Одежда для Барби»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Г.М.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«Маркетинг в сфере торговли»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Пластун Н.М.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«Использование Интернет-технологий в системе дополнительного образов</w:t>
              </w:r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ния»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621C1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Богомолова Л.Ю.</w:t>
            </w:r>
          </w:p>
          <w:p w:rsidR="007658E8" w:rsidRPr="009621C1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 Н.П.</w:t>
            </w:r>
          </w:p>
          <w:p w:rsidR="007658E8" w:rsidRPr="009621C1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«Создание личной web-страницы с и</w:t>
              </w:r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</w:t>
              </w:r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пользованием знаний Internet Explorer и редактора Adob Fotoshop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621C1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Английский язык с применением ИКТ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621C1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Богомолова Л.Ю.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Школа раннего развития «Почемучка»</w:t>
              </w:r>
            </w:hyperlink>
            <w:r w:rsidR="007658E8" w:rsidRPr="009A524A">
              <w:t xml:space="preserve"> 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(комплексная)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 Л.С.</w:t>
            </w:r>
          </w:p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 Н.П.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«Эрудит» (для организации дополн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образования в соответствии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Э.А.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«Новое поколение» 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(комплексная)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Косинова М.Г.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«Визажист»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«Ногтевой дизайн»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«Психологическая азбука»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орг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дополнительного образования в соответствии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М.А.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технической направленности</w:t>
            </w:r>
          </w:p>
        </w:tc>
      </w:tr>
      <w:tr w:rsidR="007658E8" w:rsidRPr="001824DB" w:rsidTr="00E31B0B">
        <w:trPr>
          <w:gridAfter w:val="1"/>
          <w:wAfter w:w="257" w:type="dxa"/>
          <w:trHeight w:val="43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Калейдоскоп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Гаврилова О.А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658E8" w:rsidRPr="00925DC3" w:rsidTr="00E31B0B">
        <w:trPr>
          <w:gridAfter w:val="1"/>
          <w:wAfter w:w="257" w:type="dxa"/>
          <w:trHeight w:val="66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«Дизайн, вёрстка школьных изданий»</w:t>
              </w:r>
            </w:hyperlink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25DC3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Трубникова Е.Н.</w:t>
            </w:r>
          </w:p>
          <w:p w:rsidR="007658E8" w:rsidRPr="00925DC3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  <w:trHeight w:val="243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«Мультипликация»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Жукова Т.В.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«Волшебная нить»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658E8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организации дополнительного образования в соо</w:t>
            </w:r>
            <w:r w:rsidR="007658E8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658E8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«Начальное техническое моделиров</w:t>
              </w:r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ние»</w:t>
              </w:r>
            </w:hyperlink>
            <w:r w:rsidR="007658E8" w:rsidRPr="009A524A">
              <w:t xml:space="preserve"> 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организации дополнительн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образования в соответствии с треб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фотограф»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  <w:trHeight w:val="1141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«Художественный труд»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орган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дополнительного образования в соответствии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658E8" w:rsidTr="00E31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7"/>
          <w:wBefore w:w="9570" w:type="dxa"/>
          <w:trHeight w:val="60"/>
        </w:trPr>
        <w:tc>
          <w:tcPr>
            <w:tcW w:w="257" w:type="dxa"/>
            <w:tcBorders>
              <w:top w:val="nil"/>
              <w:left w:val="nil"/>
              <w:right w:val="nil"/>
            </w:tcBorders>
          </w:tcPr>
          <w:p w:rsidR="007658E8" w:rsidRDefault="007658E8" w:rsidP="00E3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19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853937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«Народные промыслы»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обуча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с ограниченными возможност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ми здоровья)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«Чудеса из дерева»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организации дополнительного образования в соо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«Народные промыслы» 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(Творческая мастерская)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«Ручное творчество» 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организации дополнительного образования в соо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видеооператор»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Шкутов П.А.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режиссер монтажа»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«Игровое кино»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 А.В.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 Н.П.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«Авиамоделист»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физкультурно-спортивной направленности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«Ритмика и танец» 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организации дополнительного образования в соо</w:t>
            </w:r>
            <w:r w:rsidR="007658E8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658E8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 Т.А.</w:t>
            </w: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F5982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7658E8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«Ритмика»</w:t>
              </w:r>
            </w:hyperlink>
            <w:r w:rsidR="007658E8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(ШРР «Почемучка»)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 Т.А.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9A524A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 Т.А.</w:t>
            </w:r>
          </w:p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E8" w:rsidRPr="001824DB" w:rsidTr="00E31B0B">
        <w:trPr>
          <w:gridAfter w:val="1"/>
          <w:wAfter w:w="257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  <w:p w:rsidR="007658E8" w:rsidRPr="001824DB" w:rsidRDefault="007658E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862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E8" w:rsidRPr="001824DB" w:rsidRDefault="007658E8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658E8" w:rsidRPr="00380773" w:rsidRDefault="007658E8" w:rsidP="007658E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58E8" w:rsidRPr="00380773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2771775"/>
            <wp:effectExtent l="19050" t="0" r="19050" b="0"/>
            <wp:docPr id="1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5"/>
              </a:graphicData>
            </a:graphic>
          </wp:inline>
        </w:drawing>
      </w: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срокам реализации: 1% программ рассчитан на 5 лет обучения,20,43%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 рассчитаны на 4 года обучения</w:t>
      </w:r>
      <w:r>
        <w:rPr>
          <w:rFonts w:ascii="Times New Roman" w:hAnsi="Times New Roman" w:cs="Times New Roman"/>
          <w:sz w:val="24"/>
          <w:szCs w:val="24"/>
        </w:rPr>
        <w:t>(19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программ), </w:t>
      </w:r>
      <w:r>
        <w:rPr>
          <w:rFonts w:ascii="Times New Roman" w:hAnsi="Times New Roman" w:cs="Times New Roman"/>
          <w:sz w:val="24"/>
          <w:szCs w:val="24"/>
        </w:rPr>
        <w:t xml:space="preserve">27,95% </w:t>
      </w:r>
      <w:r w:rsidRPr="00FF4C6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ассчитаны на 3 года обучения (26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ы), 11,82% на 2 года обучения (11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а), 38,71% на 1 год обучения (36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F4C69">
        <w:rPr>
          <w:rFonts w:ascii="Times New Roman" w:hAnsi="Times New Roman" w:cs="Times New Roman"/>
          <w:sz w:val="24"/>
          <w:szCs w:val="24"/>
        </w:rPr>
        <w:t>. Большая часть програм</w:t>
      </w:r>
      <w:r>
        <w:rPr>
          <w:rFonts w:ascii="Times New Roman" w:hAnsi="Times New Roman" w:cs="Times New Roman"/>
          <w:sz w:val="24"/>
          <w:szCs w:val="24"/>
        </w:rPr>
        <w:t>м является модифицированными.</w:t>
      </w:r>
    </w:p>
    <w:p w:rsidR="007658E8" w:rsidRPr="002E1CBE" w:rsidRDefault="007658E8" w:rsidP="007658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8E8" w:rsidRPr="003021A5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3019425"/>
            <wp:effectExtent l="19050" t="0" r="19050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6"/>
              </a:graphicData>
            </a:graphic>
          </wp:inline>
        </w:drawing>
      </w:r>
    </w:p>
    <w:p w:rsidR="007658E8" w:rsidRDefault="007658E8" w:rsidP="007658E8">
      <w:pPr>
        <w:rPr>
          <w:rFonts w:ascii="Times New Roman" w:hAnsi="Times New Roman" w:cs="Times New Roman"/>
          <w:b/>
          <w:sz w:val="24"/>
          <w:szCs w:val="24"/>
        </w:rPr>
      </w:pPr>
    </w:p>
    <w:p w:rsidR="007658E8" w:rsidRPr="000F5E30" w:rsidRDefault="007658E8" w:rsidP="007658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процентном соотношении преобладают программы художественной и социал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но-педагогической направленности; по срокам реализации 1 и 3 годичные. Программно-методическое обеспечение соответствует современным нормативным требованиям, инт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ресам и потребностям обучающихся, учитывает реальные возможности их удовлетвор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стимулирует на самообразование и саморазвитие.</w:t>
      </w:r>
    </w:p>
    <w:p w:rsidR="007658E8" w:rsidRDefault="007658E8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57">
        <w:rPr>
          <w:rFonts w:ascii="Times New Roman" w:hAnsi="Times New Roman" w:cs="Times New Roman"/>
          <w:b/>
          <w:sz w:val="24"/>
          <w:szCs w:val="24"/>
        </w:rPr>
        <w:t xml:space="preserve">Характеристика системы оценки качества освоения </w:t>
      </w:r>
    </w:p>
    <w:p w:rsidR="007658E8" w:rsidRDefault="007658E8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57">
        <w:rPr>
          <w:rFonts w:ascii="Times New Roman" w:hAnsi="Times New Roman" w:cs="Times New Roman"/>
          <w:b/>
          <w:sz w:val="24"/>
          <w:szCs w:val="24"/>
        </w:rPr>
        <w:t>прогр</w:t>
      </w:r>
      <w:r>
        <w:rPr>
          <w:rFonts w:ascii="Times New Roman" w:hAnsi="Times New Roman" w:cs="Times New Roman"/>
          <w:b/>
          <w:sz w:val="24"/>
          <w:szCs w:val="24"/>
        </w:rPr>
        <w:t>амм дополнительного образования</w:t>
      </w:r>
    </w:p>
    <w:p w:rsidR="007658E8" w:rsidRDefault="007658E8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Качество образования – это мера соответствия образовательного результата запросам личности, общества, государства.</w:t>
      </w: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Основными результатами реализации общеобразовательных программ являются: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знаний, усвоенный обучающимися;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сформированности предметных, межпредметных, личностных компете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ций;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выраженности (формирования) познавательных потребностей и творч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способностей;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нацеленности (смотивированности) на самообразование и дальнейшее личностное развитие;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сформированности (формирование) у ребенка социально-позитивной си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темы ценности.</w:t>
      </w:r>
    </w:p>
    <w:p w:rsidR="007658E8" w:rsidRDefault="007658E8" w:rsidP="007658E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5655B">
        <w:rPr>
          <w:rFonts w:ascii="Times New Roman" w:hAnsi="Times New Roman" w:cs="Times New Roman"/>
          <w:b/>
          <w:sz w:val="24"/>
          <w:szCs w:val="24"/>
        </w:rPr>
        <w:t>Системность оценки освоения обучающимися образовательных программ, принятая в Центре:</w:t>
      </w:r>
      <w:r w:rsidRPr="00E646D5">
        <w:rPr>
          <w:rFonts w:ascii="Times New Roman" w:hAnsi="Times New Roman" w:cs="Times New Roman"/>
          <w:sz w:val="24"/>
          <w:szCs w:val="24"/>
        </w:rPr>
        <w:t xml:space="preserve"> еж</w:t>
      </w:r>
      <w:r>
        <w:rPr>
          <w:rFonts w:ascii="Times New Roman" w:hAnsi="Times New Roman" w:cs="Times New Roman"/>
          <w:sz w:val="24"/>
          <w:szCs w:val="24"/>
        </w:rPr>
        <w:t>егодная аттестация воспитанников</w:t>
      </w:r>
      <w:r w:rsidRPr="00E6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детских объединений,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ходит в конце учебного года в соответствии с Положением об аттестации 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ся, утвержденным Советом Центра. Педагоги вправе по своему усмотрению проводить промежуточную аттестацию в соответствии с реализуемой дополнительной общеобр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зовательной программой.</w:t>
      </w:r>
    </w:p>
    <w:p w:rsidR="007658E8" w:rsidRDefault="007658E8" w:rsidP="007658E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5655B">
        <w:rPr>
          <w:rFonts w:ascii="Times New Roman" w:hAnsi="Times New Roman" w:cs="Times New Roman"/>
          <w:b/>
          <w:sz w:val="24"/>
          <w:szCs w:val="24"/>
        </w:rPr>
        <w:t xml:space="preserve">Формы (система) выявления результатов: </w:t>
      </w:r>
      <w:r>
        <w:rPr>
          <w:rFonts w:ascii="Times New Roman" w:hAnsi="Times New Roman" w:cs="Times New Roman"/>
          <w:sz w:val="24"/>
          <w:szCs w:val="24"/>
        </w:rPr>
        <w:t>Проведение аттестационных занятий в форме экзамена, зачета, тестирования, концертного и экзаменационного прослуш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вания, спектакля, защиты творческих работ, выставочного просмотра, проектная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 и др.</w:t>
      </w:r>
    </w:p>
    <w:p w:rsidR="007658E8" w:rsidRPr="00E450B7" w:rsidRDefault="007658E8" w:rsidP="007658E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0B7">
        <w:rPr>
          <w:rFonts w:ascii="Times New Roman" w:hAnsi="Times New Roman" w:cs="Times New Roman"/>
          <w:b/>
          <w:sz w:val="24"/>
          <w:szCs w:val="24"/>
          <w:u w:val="single"/>
        </w:rPr>
        <w:t>Общие выводы</w:t>
      </w:r>
    </w:p>
    <w:p w:rsidR="007658E8" w:rsidRDefault="007658E8" w:rsidP="007658E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58E8" w:rsidRDefault="007658E8" w:rsidP="00765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450B7">
        <w:rPr>
          <w:rFonts w:ascii="Times New Roman" w:hAnsi="Times New Roman" w:cs="Times New Roman"/>
          <w:sz w:val="24"/>
          <w:szCs w:val="24"/>
        </w:rPr>
        <w:t>Анализируя ра</w:t>
      </w:r>
      <w:r>
        <w:rPr>
          <w:rFonts w:ascii="Times New Roman" w:hAnsi="Times New Roman" w:cs="Times New Roman"/>
          <w:sz w:val="24"/>
          <w:szCs w:val="24"/>
        </w:rPr>
        <w:t>боту методической службы за 2016-2017</w:t>
      </w:r>
      <w:r w:rsidRPr="00E450B7">
        <w:rPr>
          <w:rFonts w:ascii="Times New Roman" w:hAnsi="Times New Roman" w:cs="Times New Roman"/>
          <w:sz w:val="24"/>
          <w:szCs w:val="24"/>
        </w:rPr>
        <w:t xml:space="preserve"> учебный год, в следующем учебном году следует обратить внимание на выполнение следующих </w:t>
      </w:r>
      <w:r w:rsidRPr="00E450B7">
        <w:rPr>
          <w:rFonts w:ascii="Times New Roman" w:hAnsi="Times New Roman" w:cs="Times New Roman"/>
          <w:b/>
          <w:sz w:val="24"/>
          <w:szCs w:val="24"/>
        </w:rPr>
        <w:t xml:space="preserve">задач: </w:t>
      </w:r>
    </w:p>
    <w:p w:rsidR="007658E8" w:rsidRPr="00E450B7" w:rsidRDefault="007658E8" w:rsidP="0076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8E8" w:rsidRPr="00E450B7" w:rsidRDefault="007658E8" w:rsidP="0076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B7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0B7">
        <w:rPr>
          <w:rFonts w:ascii="Times New Roman" w:hAnsi="Times New Roman" w:cs="Times New Roman"/>
          <w:sz w:val="24"/>
          <w:szCs w:val="24"/>
        </w:rPr>
        <w:t>Продолжить внедрение в образовательный процесс современных педагогических те</w:t>
      </w:r>
      <w:r w:rsidRPr="00E450B7">
        <w:rPr>
          <w:rFonts w:ascii="Times New Roman" w:hAnsi="Times New Roman" w:cs="Times New Roman"/>
          <w:sz w:val="24"/>
          <w:szCs w:val="24"/>
        </w:rPr>
        <w:t>х</w:t>
      </w:r>
      <w:r w:rsidRPr="00E450B7">
        <w:rPr>
          <w:rFonts w:ascii="Times New Roman" w:hAnsi="Times New Roman" w:cs="Times New Roman"/>
          <w:sz w:val="24"/>
          <w:szCs w:val="24"/>
        </w:rPr>
        <w:t>нологий, методик, приемов и способов успешного обучения и воспитания, способству</w:t>
      </w:r>
      <w:r w:rsidRPr="00E450B7">
        <w:rPr>
          <w:rFonts w:ascii="Times New Roman" w:hAnsi="Times New Roman" w:cs="Times New Roman"/>
          <w:sz w:val="24"/>
          <w:szCs w:val="24"/>
        </w:rPr>
        <w:t>ю</w:t>
      </w:r>
      <w:r w:rsidRPr="00E450B7">
        <w:rPr>
          <w:rFonts w:ascii="Times New Roman" w:hAnsi="Times New Roman" w:cs="Times New Roman"/>
          <w:sz w:val="24"/>
          <w:szCs w:val="24"/>
        </w:rPr>
        <w:t>щих повышению качества образования.</w:t>
      </w:r>
    </w:p>
    <w:p w:rsidR="007658E8" w:rsidRPr="00E450B7" w:rsidRDefault="007658E8" w:rsidP="0076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B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0B7">
        <w:rPr>
          <w:rFonts w:ascii="Times New Roman" w:hAnsi="Times New Roman" w:cs="Times New Roman"/>
          <w:sz w:val="24"/>
          <w:szCs w:val="24"/>
        </w:rPr>
        <w:t>Продолжить внедрение новых форм методической работы.</w:t>
      </w:r>
    </w:p>
    <w:p w:rsidR="00A332F1" w:rsidRDefault="00A332F1" w:rsidP="00A332F1">
      <w:pPr>
        <w:pStyle w:val="ab"/>
        <w:spacing w:before="0" w:beforeAutospacing="0" w:after="0" w:afterAutospacing="0"/>
        <w:jc w:val="both"/>
      </w:pPr>
      <w:r w:rsidRPr="006576B5">
        <w:t>3.Оказывать адресную помощь педагогам по разработке дополнительн</w:t>
      </w:r>
      <w:r>
        <w:t>ых общеобразов</w:t>
      </w:r>
      <w:r>
        <w:t>а</w:t>
      </w:r>
      <w:r>
        <w:t>тельных программ на основании нормативных документов:</w:t>
      </w:r>
    </w:p>
    <w:p w:rsidR="00A332F1" w:rsidRDefault="00A332F1" w:rsidP="00A332F1">
      <w:pPr>
        <w:pStyle w:val="ab"/>
        <w:spacing w:before="0" w:beforeAutospacing="0" w:after="0" w:afterAutospacing="0"/>
        <w:jc w:val="both"/>
      </w:pPr>
      <w:r>
        <w:rPr>
          <w:rFonts w:eastAsia="Calibri"/>
          <w:lang w:eastAsia="en-US"/>
        </w:rPr>
        <w:t>-</w:t>
      </w:r>
      <w:r>
        <w:t>Письмо МОиН РФ от 18.11.2015г. №09-3242 «Методические рекомендации по проект</w:t>
      </w:r>
      <w:r>
        <w:t>и</w:t>
      </w:r>
      <w:r>
        <w:t>рованию дополнительных общеразвивающих программ (включая разноуровневые пр</w:t>
      </w:r>
      <w:r>
        <w:t>о</w:t>
      </w:r>
      <w:r>
        <w:t>граммы)»;</w:t>
      </w:r>
    </w:p>
    <w:p w:rsidR="00A332F1" w:rsidRDefault="00A332F1" w:rsidP="00A332F1">
      <w:pPr>
        <w:pStyle w:val="ab"/>
        <w:spacing w:before="0" w:beforeAutospacing="0" w:after="0" w:afterAutospacing="0"/>
        <w:jc w:val="both"/>
      </w:pPr>
      <w:r>
        <w:t xml:space="preserve">- </w:t>
      </w:r>
      <w:r w:rsidRPr="00DD0767">
        <w:t>Концепция развития дополнительного образования детей (Распоряжение Правительства РФ от 4.09.2014г. №1726-р)</w:t>
      </w:r>
      <w:r>
        <w:t>;</w:t>
      </w:r>
    </w:p>
    <w:p w:rsidR="00E348D3" w:rsidRPr="00003172" w:rsidRDefault="00E348D3" w:rsidP="0022587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BA1" w:rsidRPr="00746BA1" w:rsidRDefault="00746BA1" w:rsidP="00746BA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9E5" w:rsidRPr="00B80763" w:rsidRDefault="00F119E5" w:rsidP="0022587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19E5" w:rsidRPr="00B80763" w:rsidSect="00AD1494">
      <w:footerReference w:type="default" r:id="rId97"/>
      <w:pgSz w:w="11906" w:h="16838"/>
      <w:pgMar w:top="1134" w:right="851" w:bottom="1134" w:left="1701" w:header="709" w:footer="709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6B" w:rsidRDefault="0071006B" w:rsidP="004A77DD">
      <w:pPr>
        <w:spacing w:after="0" w:line="240" w:lineRule="auto"/>
      </w:pPr>
      <w:r>
        <w:separator/>
      </w:r>
    </w:p>
  </w:endnote>
  <w:endnote w:type="continuationSeparator" w:id="1">
    <w:p w:rsidR="0071006B" w:rsidRDefault="0071006B" w:rsidP="004A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8969"/>
      <w:docPartObj>
        <w:docPartGallery w:val="Page Numbers (Bottom of Page)"/>
        <w:docPartUnique/>
      </w:docPartObj>
    </w:sdtPr>
    <w:sdtContent>
      <w:p w:rsidR="00361E08" w:rsidRDefault="007F5982">
        <w:pPr>
          <w:pStyle w:val="ae"/>
          <w:jc w:val="right"/>
        </w:pPr>
        <w:fldSimple w:instr=" PAGE   \* MERGEFORMAT ">
          <w:r w:rsidR="0071006B">
            <w:rPr>
              <w:noProof/>
            </w:rPr>
            <w:t>1</w:t>
          </w:r>
        </w:fldSimple>
      </w:p>
    </w:sdtContent>
  </w:sdt>
  <w:p w:rsidR="00361E08" w:rsidRDefault="00361E0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6B" w:rsidRDefault="0071006B" w:rsidP="004A77DD">
      <w:pPr>
        <w:spacing w:after="0" w:line="240" w:lineRule="auto"/>
      </w:pPr>
      <w:r>
        <w:separator/>
      </w:r>
    </w:p>
  </w:footnote>
  <w:footnote w:type="continuationSeparator" w:id="1">
    <w:p w:rsidR="0071006B" w:rsidRDefault="0071006B" w:rsidP="004A7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F2F4"/>
      </v:shape>
    </w:pict>
  </w:numPicBullet>
  <w:numPicBullet w:numPicBulletId="1">
    <w:pict>
      <v:shape id="_x0000_i1041" type="#_x0000_t75" style="width:11.25pt;height:11.25pt" o:bullet="t">
        <v:imagedata r:id="rId2" o:title="msoF2F4"/>
      </v:shape>
    </w:pict>
  </w:numPicBullet>
  <w:abstractNum w:abstractNumId="0">
    <w:nsid w:val="0131655F"/>
    <w:multiLevelType w:val="hybridMultilevel"/>
    <w:tmpl w:val="6DC81F9E"/>
    <w:lvl w:ilvl="0" w:tplc="5694D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769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EF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6D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061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20F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E7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62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A16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721DF"/>
    <w:multiLevelType w:val="hybridMultilevel"/>
    <w:tmpl w:val="FDC4F5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69230C"/>
    <w:multiLevelType w:val="hybridMultilevel"/>
    <w:tmpl w:val="6DDAC72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D186395"/>
    <w:multiLevelType w:val="multilevel"/>
    <w:tmpl w:val="9CA6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69C73E1"/>
    <w:multiLevelType w:val="multilevel"/>
    <w:tmpl w:val="9E5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DC3278"/>
    <w:multiLevelType w:val="hybridMultilevel"/>
    <w:tmpl w:val="B0D8BB02"/>
    <w:lvl w:ilvl="0" w:tplc="69E864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16C41B1"/>
    <w:multiLevelType w:val="hybridMultilevel"/>
    <w:tmpl w:val="310053D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C4086"/>
    <w:multiLevelType w:val="hybridMultilevel"/>
    <w:tmpl w:val="2DC2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D791D"/>
    <w:multiLevelType w:val="multilevel"/>
    <w:tmpl w:val="46EC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D11BC"/>
    <w:multiLevelType w:val="hybridMultilevel"/>
    <w:tmpl w:val="C610C74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7A713AE"/>
    <w:multiLevelType w:val="multilevel"/>
    <w:tmpl w:val="5DE0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AA5F62"/>
    <w:multiLevelType w:val="hybridMultilevel"/>
    <w:tmpl w:val="53D8E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53218"/>
    <w:multiLevelType w:val="hybridMultilevel"/>
    <w:tmpl w:val="DF6A8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F4E66"/>
    <w:multiLevelType w:val="multilevel"/>
    <w:tmpl w:val="C33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2C74D1"/>
    <w:multiLevelType w:val="hybridMultilevel"/>
    <w:tmpl w:val="9AF64ED8"/>
    <w:lvl w:ilvl="0" w:tplc="0EE49E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4C5E0898"/>
    <w:multiLevelType w:val="multilevel"/>
    <w:tmpl w:val="E4762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F75E5D"/>
    <w:multiLevelType w:val="hybridMultilevel"/>
    <w:tmpl w:val="CC4AD25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501C02AA"/>
    <w:multiLevelType w:val="hybridMultilevel"/>
    <w:tmpl w:val="E2EADE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7025A"/>
    <w:multiLevelType w:val="hybridMultilevel"/>
    <w:tmpl w:val="3CAAAE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74E78"/>
    <w:multiLevelType w:val="hybridMultilevel"/>
    <w:tmpl w:val="2106326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58E50B6F"/>
    <w:multiLevelType w:val="hybridMultilevel"/>
    <w:tmpl w:val="A4F2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E54D8"/>
    <w:multiLevelType w:val="hybridMultilevel"/>
    <w:tmpl w:val="59C65996"/>
    <w:lvl w:ilvl="0" w:tplc="BF8CF0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E578A6"/>
    <w:multiLevelType w:val="hybridMultilevel"/>
    <w:tmpl w:val="1680B5E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>
    <w:nsid w:val="6A045CBF"/>
    <w:multiLevelType w:val="hybridMultilevel"/>
    <w:tmpl w:val="158E5A1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6CCC23C8"/>
    <w:multiLevelType w:val="hybridMultilevel"/>
    <w:tmpl w:val="BC6E5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F03D6"/>
    <w:multiLevelType w:val="hybridMultilevel"/>
    <w:tmpl w:val="2B36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67E02"/>
    <w:multiLevelType w:val="hybridMultilevel"/>
    <w:tmpl w:val="C4A6C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E2E14"/>
    <w:multiLevelType w:val="hybridMultilevel"/>
    <w:tmpl w:val="08AA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E4D79"/>
    <w:multiLevelType w:val="hybridMultilevel"/>
    <w:tmpl w:val="35462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CA5659"/>
    <w:multiLevelType w:val="hybridMultilevel"/>
    <w:tmpl w:val="31889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"/>
  </w:num>
  <w:num w:numId="4">
    <w:abstractNumId w:val="3"/>
  </w:num>
  <w:num w:numId="5">
    <w:abstractNumId w:val="18"/>
  </w:num>
  <w:num w:numId="6">
    <w:abstractNumId w:val="22"/>
  </w:num>
  <w:num w:numId="7">
    <w:abstractNumId w:val="20"/>
  </w:num>
  <w:num w:numId="8">
    <w:abstractNumId w:val="15"/>
  </w:num>
  <w:num w:numId="9">
    <w:abstractNumId w:val="5"/>
  </w:num>
  <w:num w:numId="10">
    <w:abstractNumId w:val="17"/>
  </w:num>
  <w:num w:numId="11">
    <w:abstractNumId w:val="26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4"/>
  </w:num>
  <w:num w:numId="16">
    <w:abstractNumId w:val="4"/>
  </w:num>
  <w:num w:numId="17">
    <w:abstractNumId w:val="13"/>
  </w:num>
  <w:num w:numId="18">
    <w:abstractNumId w:val="10"/>
  </w:num>
  <w:num w:numId="19">
    <w:abstractNumId w:val="11"/>
  </w:num>
  <w:num w:numId="20">
    <w:abstractNumId w:val="23"/>
  </w:num>
  <w:num w:numId="21">
    <w:abstractNumId w:val="16"/>
  </w:num>
  <w:num w:numId="22">
    <w:abstractNumId w:val="7"/>
  </w:num>
  <w:num w:numId="23">
    <w:abstractNumId w:val="8"/>
  </w:num>
  <w:num w:numId="24">
    <w:abstractNumId w:val="2"/>
  </w:num>
  <w:num w:numId="25">
    <w:abstractNumId w:val="19"/>
  </w:num>
  <w:num w:numId="26">
    <w:abstractNumId w:val="28"/>
  </w:num>
  <w:num w:numId="27">
    <w:abstractNumId w:val="24"/>
  </w:num>
  <w:num w:numId="28">
    <w:abstractNumId w:val="6"/>
  </w:num>
  <w:num w:numId="29">
    <w:abstractNumId w:val="25"/>
  </w:num>
  <w:num w:numId="30">
    <w:abstractNumId w:val="2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9303E"/>
    <w:rsid w:val="0000061E"/>
    <w:rsid w:val="00000B01"/>
    <w:rsid w:val="000020C7"/>
    <w:rsid w:val="00003172"/>
    <w:rsid w:val="00003D16"/>
    <w:rsid w:val="000060E2"/>
    <w:rsid w:val="00007E46"/>
    <w:rsid w:val="000122F9"/>
    <w:rsid w:val="000127E3"/>
    <w:rsid w:val="00012C06"/>
    <w:rsid w:val="00014C6A"/>
    <w:rsid w:val="00016626"/>
    <w:rsid w:val="00016A03"/>
    <w:rsid w:val="00020BD2"/>
    <w:rsid w:val="00022355"/>
    <w:rsid w:val="00023C36"/>
    <w:rsid w:val="0002447F"/>
    <w:rsid w:val="000257B2"/>
    <w:rsid w:val="00032B01"/>
    <w:rsid w:val="00033F24"/>
    <w:rsid w:val="00034342"/>
    <w:rsid w:val="00035DC1"/>
    <w:rsid w:val="0003738C"/>
    <w:rsid w:val="00040B34"/>
    <w:rsid w:val="00041CD0"/>
    <w:rsid w:val="0004522C"/>
    <w:rsid w:val="00046546"/>
    <w:rsid w:val="00051443"/>
    <w:rsid w:val="000521F7"/>
    <w:rsid w:val="000525E8"/>
    <w:rsid w:val="00055413"/>
    <w:rsid w:val="00060465"/>
    <w:rsid w:val="00060602"/>
    <w:rsid w:val="00062069"/>
    <w:rsid w:val="000623D7"/>
    <w:rsid w:val="0006328A"/>
    <w:rsid w:val="0006442F"/>
    <w:rsid w:val="000649F1"/>
    <w:rsid w:val="00066B1E"/>
    <w:rsid w:val="000673ED"/>
    <w:rsid w:val="000676B9"/>
    <w:rsid w:val="00067E9B"/>
    <w:rsid w:val="00071028"/>
    <w:rsid w:val="00071312"/>
    <w:rsid w:val="00071954"/>
    <w:rsid w:val="00071CBB"/>
    <w:rsid w:val="0007337A"/>
    <w:rsid w:val="00074F74"/>
    <w:rsid w:val="00075337"/>
    <w:rsid w:val="00077236"/>
    <w:rsid w:val="00080547"/>
    <w:rsid w:val="00080BA2"/>
    <w:rsid w:val="0008106D"/>
    <w:rsid w:val="0008435A"/>
    <w:rsid w:val="00085FA2"/>
    <w:rsid w:val="000861D9"/>
    <w:rsid w:val="00086D58"/>
    <w:rsid w:val="00086FCE"/>
    <w:rsid w:val="0009300F"/>
    <w:rsid w:val="00093678"/>
    <w:rsid w:val="000A187A"/>
    <w:rsid w:val="000A4401"/>
    <w:rsid w:val="000A4603"/>
    <w:rsid w:val="000A5B86"/>
    <w:rsid w:val="000B0048"/>
    <w:rsid w:val="000B1764"/>
    <w:rsid w:val="000B3FC0"/>
    <w:rsid w:val="000B4BF4"/>
    <w:rsid w:val="000B4E84"/>
    <w:rsid w:val="000B6AF8"/>
    <w:rsid w:val="000B6C16"/>
    <w:rsid w:val="000B756D"/>
    <w:rsid w:val="000B782B"/>
    <w:rsid w:val="000C0466"/>
    <w:rsid w:val="000C04BF"/>
    <w:rsid w:val="000C10D0"/>
    <w:rsid w:val="000C11F6"/>
    <w:rsid w:val="000C2D72"/>
    <w:rsid w:val="000C3262"/>
    <w:rsid w:val="000C3DD1"/>
    <w:rsid w:val="000C702B"/>
    <w:rsid w:val="000C70D2"/>
    <w:rsid w:val="000C7D41"/>
    <w:rsid w:val="000D2046"/>
    <w:rsid w:val="000D27EF"/>
    <w:rsid w:val="000D3BC0"/>
    <w:rsid w:val="000D6BE9"/>
    <w:rsid w:val="000E0642"/>
    <w:rsid w:val="000E0C00"/>
    <w:rsid w:val="000E2973"/>
    <w:rsid w:val="000E2F75"/>
    <w:rsid w:val="000E6F3A"/>
    <w:rsid w:val="000F1605"/>
    <w:rsid w:val="000F2EA1"/>
    <w:rsid w:val="000F3B9C"/>
    <w:rsid w:val="000F3EC6"/>
    <w:rsid w:val="000F5E30"/>
    <w:rsid w:val="000F5F41"/>
    <w:rsid w:val="001003C9"/>
    <w:rsid w:val="00102201"/>
    <w:rsid w:val="001023BD"/>
    <w:rsid w:val="0010358C"/>
    <w:rsid w:val="001055BE"/>
    <w:rsid w:val="00106226"/>
    <w:rsid w:val="00106F9D"/>
    <w:rsid w:val="001071AA"/>
    <w:rsid w:val="001113E2"/>
    <w:rsid w:val="00114101"/>
    <w:rsid w:val="00114BA9"/>
    <w:rsid w:val="00115651"/>
    <w:rsid w:val="001161F5"/>
    <w:rsid w:val="001163E4"/>
    <w:rsid w:val="00117D40"/>
    <w:rsid w:val="00121E0C"/>
    <w:rsid w:val="00123875"/>
    <w:rsid w:val="001250D6"/>
    <w:rsid w:val="00125B5A"/>
    <w:rsid w:val="00126D29"/>
    <w:rsid w:val="00130C7C"/>
    <w:rsid w:val="00131F0E"/>
    <w:rsid w:val="001363C7"/>
    <w:rsid w:val="00136455"/>
    <w:rsid w:val="00140554"/>
    <w:rsid w:val="001426CE"/>
    <w:rsid w:val="0014349F"/>
    <w:rsid w:val="001439BD"/>
    <w:rsid w:val="00145BEB"/>
    <w:rsid w:val="001471A1"/>
    <w:rsid w:val="00151D9D"/>
    <w:rsid w:val="0015217F"/>
    <w:rsid w:val="00154B9F"/>
    <w:rsid w:val="00155C2E"/>
    <w:rsid w:val="00157713"/>
    <w:rsid w:val="001603F5"/>
    <w:rsid w:val="0016043F"/>
    <w:rsid w:val="00161FB2"/>
    <w:rsid w:val="00162D52"/>
    <w:rsid w:val="001649FA"/>
    <w:rsid w:val="00165A09"/>
    <w:rsid w:val="001671FC"/>
    <w:rsid w:val="0017016D"/>
    <w:rsid w:val="00170CE8"/>
    <w:rsid w:val="00171113"/>
    <w:rsid w:val="00172085"/>
    <w:rsid w:val="001722DB"/>
    <w:rsid w:val="00173467"/>
    <w:rsid w:val="00173EE8"/>
    <w:rsid w:val="0017547E"/>
    <w:rsid w:val="00177B5B"/>
    <w:rsid w:val="00177EBC"/>
    <w:rsid w:val="00181A09"/>
    <w:rsid w:val="00183FBF"/>
    <w:rsid w:val="00187C8F"/>
    <w:rsid w:val="00191BDA"/>
    <w:rsid w:val="00192D85"/>
    <w:rsid w:val="00193C7C"/>
    <w:rsid w:val="0019404E"/>
    <w:rsid w:val="0019488F"/>
    <w:rsid w:val="0019498A"/>
    <w:rsid w:val="00197719"/>
    <w:rsid w:val="001A0688"/>
    <w:rsid w:val="001A094D"/>
    <w:rsid w:val="001A095F"/>
    <w:rsid w:val="001A2BA0"/>
    <w:rsid w:val="001A2EC6"/>
    <w:rsid w:val="001A3C67"/>
    <w:rsid w:val="001A4335"/>
    <w:rsid w:val="001A4BAB"/>
    <w:rsid w:val="001A4CC0"/>
    <w:rsid w:val="001A6C6F"/>
    <w:rsid w:val="001B0189"/>
    <w:rsid w:val="001B06B2"/>
    <w:rsid w:val="001B0B7F"/>
    <w:rsid w:val="001B2C6E"/>
    <w:rsid w:val="001B710E"/>
    <w:rsid w:val="001C0A76"/>
    <w:rsid w:val="001C0FD5"/>
    <w:rsid w:val="001C2F1F"/>
    <w:rsid w:val="001C7A7F"/>
    <w:rsid w:val="001D0294"/>
    <w:rsid w:val="001D1ACD"/>
    <w:rsid w:val="001D45A8"/>
    <w:rsid w:val="001E209B"/>
    <w:rsid w:val="001E26F1"/>
    <w:rsid w:val="001E2ED4"/>
    <w:rsid w:val="001E39E5"/>
    <w:rsid w:val="001E47AE"/>
    <w:rsid w:val="001E4B92"/>
    <w:rsid w:val="001E72DF"/>
    <w:rsid w:val="001E76BB"/>
    <w:rsid w:val="001E7B2E"/>
    <w:rsid w:val="001F16C8"/>
    <w:rsid w:val="001F2F94"/>
    <w:rsid w:val="001F33C6"/>
    <w:rsid w:val="001F5A4F"/>
    <w:rsid w:val="001F7468"/>
    <w:rsid w:val="001F783D"/>
    <w:rsid w:val="001F7D20"/>
    <w:rsid w:val="00200ADC"/>
    <w:rsid w:val="00201801"/>
    <w:rsid w:val="002026AB"/>
    <w:rsid w:val="00202723"/>
    <w:rsid w:val="00202908"/>
    <w:rsid w:val="002032A3"/>
    <w:rsid w:val="00205C36"/>
    <w:rsid w:val="00207695"/>
    <w:rsid w:val="002132FF"/>
    <w:rsid w:val="00217036"/>
    <w:rsid w:val="00221324"/>
    <w:rsid w:val="00221E1C"/>
    <w:rsid w:val="00223F85"/>
    <w:rsid w:val="002243C2"/>
    <w:rsid w:val="00224742"/>
    <w:rsid w:val="00224C3F"/>
    <w:rsid w:val="00225871"/>
    <w:rsid w:val="0022645F"/>
    <w:rsid w:val="002306BF"/>
    <w:rsid w:val="0023354A"/>
    <w:rsid w:val="0023390E"/>
    <w:rsid w:val="002344FD"/>
    <w:rsid w:val="00237FD8"/>
    <w:rsid w:val="0024200E"/>
    <w:rsid w:val="002427AA"/>
    <w:rsid w:val="00243439"/>
    <w:rsid w:val="00244418"/>
    <w:rsid w:val="0024585D"/>
    <w:rsid w:val="0024730F"/>
    <w:rsid w:val="002474B5"/>
    <w:rsid w:val="00250C13"/>
    <w:rsid w:val="00251432"/>
    <w:rsid w:val="0025359B"/>
    <w:rsid w:val="00264C11"/>
    <w:rsid w:val="00264D55"/>
    <w:rsid w:val="00264EC8"/>
    <w:rsid w:val="002652A1"/>
    <w:rsid w:val="00265782"/>
    <w:rsid w:val="00265C4F"/>
    <w:rsid w:val="00267575"/>
    <w:rsid w:val="00273723"/>
    <w:rsid w:val="0027424F"/>
    <w:rsid w:val="00275BAF"/>
    <w:rsid w:val="00276AA3"/>
    <w:rsid w:val="002775C6"/>
    <w:rsid w:val="002776D7"/>
    <w:rsid w:val="00277A88"/>
    <w:rsid w:val="00281CD4"/>
    <w:rsid w:val="002838ED"/>
    <w:rsid w:val="0028415E"/>
    <w:rsid w:val="00284E85"/>
    <w:rsid w:val="0028610A"/>
    <w:rsid w:val="00286DF9"/>
    <w:rsid w:val="00287548"/>
    <w:rsid w:val="00287E9E"/>
    <w:rsid w:val="002921DD"/>
    <w:rsid w:val="002951BE"/>
    <w:rsid w:val="00296540"/>
    <w:rsid w:val="002973C1"/>
    <w:rsid w:val="002A2071"/>
    <w:rsid w:val="002A467C"/>
    <w:rsid w:val="002A496A"/>
    <w:rsid w:val="002A4ED7"/>
    <w:rsid w:val="002A5A4E"/>
    <w:rsid w:val="002A7414"/>
    <w:rsid w:val="002A793C"/>
    <w:rsid w:val="002B0366"/>
    <w:rsid w:val="002B0E69"/>
    <w:rsid w:val="002B1613"/>
    <w:rsid w:val="002B3AD4"/>
    <w:rsid w:val="002B797D"/>
    <w:rsid w:val="002B7B2A"/>
    <w:rsid w:val="002C0B1F"/>
    <w:rsid w:val="002C2052"/>
    <w:rsid w:val="002C2B87"/>
    <w:rsid w:val="002C426C"/>
    <w:rsid w:val="002C4E88"/>
    <w:rsid w:val="002C500A"/>
    <w:rsid w:val="002C5424"/>
    <w:rsid w:val="002C5FD6"/>
    <w:rsid w:val="002C676C"/>
    <w:rsid w:val="002C7BEA"/>
    <w:rsid w:val="002D152D"/>
    <w:rsid w:val="002D1852"/>
    <w:rsid w:val="002D28E4"/>
    <w:rsid w:val="002D59E8"/>
    <w:rsid w:val="002D716A"/>
    <w:rsid w:val="002E0F55"/>
    <w:rsid w:val="002E1481"/>
    <w:rsid w:val="002E1CBE"/>
    <w:rsid w:val="002E3EAF"/>
    <w:rsid w:val="002E7A5C"/>
    <w:rsid w:val="002E7E20"/>
    <w:rsid w:val="002F0E97"/>
    <w:rsid w:val="002F23EE"/>
    <w:rsid w:val="00301522"/>
    <w:rsid w:val="003021A5"/>
    <w:rsid w:val="003034A2"/>
    <w:rsid w:val="0030481D"/>
    <w:rsid w:val="00305E66"/>
    <w:rsid w:val="00314BE3"/>
    <w:rsid w:val="003155EF"/>
    <w:rsid w:val="0031561D"/>
    <w:rsid w:val="0032186E"/>
    <w:rsid w:val="00325E15"/>
    <w:rsid w:val="0032666C"/>
    <w:rsid w:val="00326A96"/>
    <w:rsid w:val="00327526"/>
    <w:rsid w:val="00327F2D"/>
    <w:rsid w:val="00330B94"/>
    <w:rsid w:val="00331CB9"/>
    <w:rsid w:val="00331D89"/>
    <w:rsid w:val="00331DE5"/>
    <w:rsid w:val="00332505"/>
    <w:rsid w:val="003335A0"/>
    <w:rsid w:val="00334E0C"/>
    <w:rsid w:val="003360DD"/>
    <w:rsid w:val="003363DA"/>
    <w:rsid w:val="0033720B"/>
    <w:rsid w:val="00337C03"/>
    <w:rsid w:val="00340D5A"/>
    <w:rsid w:val="00341C29"/>
    <w:rsid w:val="00344619"/>
    <w:rsid w:val="003458D1"/>
    <w:rsid w:val="00345E7C"/>
    <w:rsid w:val="0034615E"/>
    <w:rsid w:val="00352975"/>
    <w:rsid w:val="003536C0"/>
    <w:rsid w:val="00353CB1"/>
    <w:rsid w:val="00354271"/>
    <w:rsid w:val="00356855"/>
    <w:rsid w:val="00361E08"/>
    <w:rsid w:val="00362083"/>
    <w:rsid w:val="003647BC"/>
    <w:rsid w:val="0036517F"/>
    <w:rsid w:val="00365664"/>
    <w:rsid w:val="00367380"/>
    <w:rsid w:val="0037034E"/>
    <w:rsid w:val="00370EEF"/>
    <w:rsid w:val="00371432"/>
    <w:rsid w:val="003740FC"/>
    <w:rsid w:val="003741E4"/>
    <w:rsid w:val="00375D65"/>
    <w:rsid w:val="00377F62"/>
    <w:rsid w:val="003802BA"/>
    <w:rsid w:val="003809D2"/>
    <w:rsid w:val="00380B93"/>
    <w:rsid w:val="00382FD7"/>
    <w:rsid w:val="00384451"/>
    <w:rsid w:val="003856FE"/>
    <w:rsid w:val="00385CB5"/>
    <w:rsid w:val="003938EC"/>
    <w:rsid w:val="00393F4E"/>
    <w:rsid w:val="0039534E"/>
    <w:rsid w:val="003A0801"/>
    <w:rsid w:val="003A3925"/>
    <w:rsid w:val="003A57D8"/>
    <w:rsid w:val="003A6DC9"/>
    <w:rsid w:val="003A712D"/>
    <w:rsid w:val="003B139E"/>
    <w:rsid w:val="003B2380"/>
    <w:rsid w:val="003B304E"/>
    <w:rsid w:val="003B324A"/>
    <w:rsid w:val="003B38B0"/>
    <w:rsid w:val="003C0C96"/>
    <w:rsid w:val="003C1808"/>
    <w:rsid w:val="003C2774"/>
    <w:rsid w:val="003C28EE"/>
    <w:rsid w:val="003C4048"/>
    <w:rsid w:val="003C519B"/>
    <w:rsid w:val="003D2722"/>
    <w:rsid w:val="003D39F2"/>
    <w:rsid w:val="003D5F98"/>
    <w:rsid w:val="003D6D51"/>
    <w:rsid w:val="003D7054"/>
    <w:rsid w:val="003E0AF1"/>
    <w:rsid w:val="003E1182"/>
    <w:rsid w:val="003E4465"/>
    <w:rsid w:val="003E5717"/>
    <w:rsid w:val="003E654C"/>
    <w:rsid w:val="003E6C05"/>
    <w:rsid w:val="003F05FA"/>
    <w:rsid w:val="003F15D3"/>
    <w:rsid w:val="003F3561"/>
    <w:rsid w:val="003F3BE8"/>
    <w:rsid w:val="003F3C53"/>
    <w:rsid w:val="003F4076"/>
    <w:rsid w:val="003F45E6"/>
    <w:rsid w:val="003F5A57"/>
    <w:rsid w:val="003F7716"/>
    <w:rsid w:val="004007B4"/>
    <w:rsid w:val="00401173"/>
    <w:rsid w:val="00401BA5"/>
    <w:rsid w:val="00402557"/>
    <w:rsid w:val="004029D5"/>
    <w:rsid w:val="00404BB4"/>
    <w:rsid w:val="00405363"/>
    <w:rsid w:val="00405DF3"/>
    <w:rsid w:val="004061C7"/>
    <w:rsid w:val="00410C66"/>
    <w:rsid w:val="0041306A"/>
    <w:rsid w:val="004139F5"/>
    <w:rsid w:val="00414B0E"/>
    <w:rsid w:val="00417C04"/>
    <w:rsid w:val="00420299"/>
    <w:rsid w:val="0042083C"/>
    <w:rsid w:val="004247EA"/>
    <w:rsid w:val="004263A8"/>
    <w:rsid w:val="00426CC4"/>
    <w:rsid w:val="00426D7E"/>
    <w:rsid w:val="00426F1B"/>
    <w:rsid w:val="00431C94"/>
    <w:rsid w:val="0043411C"/>
    <w:rsid w:val="0043549F"/>
    <w:rsid w:val="00437AFD"/>
    <w:rsid w:val="00442BE5"/>
    <w:rsid w:val="0044443E"/>
    <w:rsid w:val="0044460E"/>
    <w:rsid w:val="00444820"/>
    <w:rsid w:val="0044520A"/>
    <w:rsid w:val="00447F2A"/>
    <w:rsid w:val="004500F8"/>
    <w:rsid w:val="0045020E"/>
    <w:rsid w:val="0045114A"/>
    <w:rsid w:val="0045159B"/>
    <w:rsid w:val="0045292C"/>
    <w:rsid w:val="00454C8D"/>
    <w:rsid w:val="0045655B"/>
    <w:rsid w:val="004569AE"/>
    <w:rsid w:val="0046289B"/>
    <w:rsid w:val="004631EF"/>
    <w:rsid w:val="004702EA"/>
    <w:rsid w:val="004704AD"/>
    <w:rsid w:val="00470BFB"/>
    <w:rsid w:val="00471FE9"/>
    <w:rsid w:val="004724E3"/>
    <w:rsid w:val="0047338D"/>
    <w:rsid w:val="00474C60"/>
    <w:rsid w:val="004817B4"/>
    <w:rsid w:val="0048183E"/>
    <w:rsid w:val="00481C02"/>
    <w:rsid w:val="00483C61"/>
    <w:rsid w:val="0048432C"/>
    <w:rsid w:val="0048651B"/>
    <w:rsid w:val="00486DEA"/>
    <w:rsid w:val="00492078"/>
    <w:rsid w:val="00492B12"/>
    <w:rsid w:val="00492CC6"/>
    <w:rsid w:val="004934A4"/>
    <w:rsid w:val="00493A3F"/>
    <w:rsid w:val="00496E10"/>
    <w:rsid w:val="004A18D0"/>
    <w:rsid w:val="004A1ADE"/>
    <w:rsid w:val="004A23F3"/>
    <w:rsid w:val="004A393F"/>
    <w:rsid w:val="004A4F63"/>
    <w:rsid w:val="004A587F"/>
    <w:rsid w:val="004A6966"/>
    <w:rsid w:val="004A77DD"/>
    <w:rsid w:val="004B1055"/>
    <w:rsid w:val="004B2821"/>
    <w:rsid w:val="004B3DCA"/>
    <w:rsid w:val="004B69F6"/>
    <w:rsid w:val="004B73A7"/>
    <w:rsid w:val="004C06D4"/>
    <w:rsid w:val="004C182A"/>
    <w:rsid w:val="004C565F"/>
    <w:rsid w:val="004C7A23"/>
    <w:rsid w:val="004D4062"/>
    <w:rsid w:val="004E1C2E"/>
    <w:rsid w:val="004E281F"/>
    <w:rsid w:val="004E2FB0"/>
    <w:rsid w:val="004E3FD6"/>
    <w:rsid w:val="004E4987"/>
    <w:rsid w:val="004E4CCC"/>
    <w:rsid w:val="004E5A7A"/>
    <w:rsid w:val="004E5B4B"/>
    <w:rsid w:val="004E78ED"/>
    <w:rsid w:val="004F35E1"/>
    <w:rsid w:val="004F769E"/>
    <w:rsid w:val="004F7AC8"/>
    <w:rsid w:val="00500516"/>
    <w:rsid w:val="00501471"/>
    <w:rsid w:val="00504B60"/>
    <w:rsid w:val="00504FA6"/>
    <w:rsid w:val="005061E3"/>
    <w:rsid w:val="00507FBA"/>
    <w:rsid w:val="00512389"/>
    <w:rsid w:val="00512FC2"/>
    <w:rsid w:val="005212B4"/>
    <w:rsid w:val="00521A59"/>
    <w:rsid w:val="00521D61"/>
    <w:rsid w:val="00523868"/>
    <w:rsid w:val="005242F0"/>
    <w:rsid w:val="0052732B"/>
    <w:rsid w:val="0053170B"/>
    <w:rsid w:val="005336BD"/>
    <w:rsid w:val="00533BAD"/>
    <w:rsid w:val="00534DD7"/>
    <w:rsid w:val="005350A8"/>
    <w:rsid w:val="00536504"/>
    <w:rsid w:val="00545D7C"/>
    <w:rsid w:val="005507CA"/>
    <w:rsid w:val="00551F1C"/>
    <w:rsid w:val="00552F9C"/>
    <w:rsid w:val="005532B4"/>
    <w:rsid w:val="00553A8B"/>
    <w:rsid w:val="00554528"/>
    <w:rsid w:val="00560154"/>
    <w:rsid w:val="00560A71"/>
    <w:rsid w:val="00562979"/>
    <w:rsid w:val="005635FE"/>
    <w:rsid w:val="00564DFC"/>
    <w:rsid w:val="00566939"/>
    <w:rsid w:val="00567EC8"/>
    <w:rsid w:val="00571076"/>
    <w:rsid w:val="005728AE"/>
    <w:rsid w:val="00574588"/>
    <w:rsid w:val="00574890"/>
    <w:rsid w:val="0057624E"/>
    <w:rsid w:val="00576B17"/>
    <w:rsid w:val="00581DEC"/>
    <w:rsid w:val="00582E81"/>
    <w:rsid w:val="005851AC"/>
    <w:rsid w:val="00587167"/>
    <w:rsid w:val="00590256"/>
    <w:rsid w:val="005908D7"/>
    <w:rsid w:val="0059303E"/>
    <w:rsid w:val="00593231"/>
    <w:rsid w:val="00593E27"/>
    <w:rsid w:val="005941F4"/>
    <w:rsid w:val="005946A9"/>
    <w:rsid w:val="00595475"/>
    <w:rsid w:val="00596895"/>
    <w:rsid w:val="00597B36"/>
    <w:rsid w:val="00597D1E"/>
    <w:rsid w:val="005A0F53"/>
    <w:rsid w:val="005A119B"/>
    <w:rsid w:val="005A1412"/>
    <w:rsid w:val="005A1D80"/>
    <w:rsid w:val="005A2FA3"/>
    <w:rsid w:val="005A3201"/>
    <w:rsid w:val="005A38A5"/>
    <w:rsid w:val="005A38DE"/>
    <w:rsid w:val="005B10E0"/>
    <w:rsid w:val="005B114E"/>
    <w:rsid w:val="005B3782"/>
    <w:rsid w:val="005B3D4F"/>
    <w:rsid w:val="005B556E"/>
    <w:rsid w:val="005B557E"/>
    <w:rsid w:val="005B69B1"/>
    <w:rsid w:val="005B72F6"/>
    <w:rsid w:val="005C024D"/>
    <w:rsid w:val="005C1B07"/>
    <w:rsid w:val="005C52F5"/>
    <w:rsid w:val="005C647F"/>
    <w:rsid w:val="005C6C4D"/>
    <w:rsid w:val="005D0958"/>
    <w:rsid w:val="005D1FFF"/>
    <w:rsid w:val="005D314E"/>
    <w:rsid w:val="005D3A0D"/>
    <w:rsid w:val="005D4992"/>
    <w:rsid w:val="005D4D5E"/>
    <w:rsid w:val="005D5F5A"/>
    <w:rsid w:val="005E0EB6"/>
    <w:rsid w:val="005E40D8"/>
    <w:rsid w:val="005E61A4"/>
    <w:rsid w:val="005E6329"/>
    <w:rsid w:val="005E6DDA"/>
    <w:rsid w:val="005F11AA"/>
    <w:rsid w:val="005F3937"/>
    <w:rsid w:val="005F57D5"/>
    <w:rsid w:val="005F7852"/>
    <w:rsid w:val="005F7ECB"/>
    <w:rsid w:val="006018B6"/>
    <w:rsid w:val="006066A6"/>
    <w:rsid w:val="006076F7"/>
    <w:rsid w:val="00607F6D"/>
    <w:rsid w:val="00610FE7"/>
    <w:rsid w:val="00611515"/>
    <w:rsid w:val="00611BB1"/>
    <w:rsid w:val="0061266B"/>
    <w:rsid w:val="00612F51"/>
    <w:rsid w:val="00613F1D"/>
    <w:rsid w:val="00614405"/>
    <w:rsid w:val="00614AAB"/>
    <w:rsid w:val="00615388"/>
    <w:rsid w:val="00615C85"/>
    <w:rsid w:val="006167B0"/>
    <w:rsid w:val="00622200"/>
    <w:rsid w:val="00622D30"/>
    <w:rsid w:val="00623AFF"/>
    <w:rsid w:val="00627972"/>
    <w:rsid w:val="006300FC"/>
    <w:rsid w:val="00631090"/>
    <w:rsid w:val="0063113D"/>
    <w:rsid w:val="00632174"/>
    <w:rsid w:val="006358CF"/>
    <w:rsid w:val="00636561"/>
    <w:rsid w:val="0064298C"/>
    <w:rsid w:val="006463C8"/>
    <w:rsid w:val="006518B5"/>
    <w:rsid w:val="0065265D"/>
    <w:rsid w:val="0065287B"/>
    <w:rsid w:val="006542AA"/>
    <w:rsid w:val="0065494F"/>
    <w:rsid w:val="00654FD5"/>
    <w:rsid w:val="0065532F"/>
    <w:rsid w:val="00657257"/>
    <w:rsid w:val="006630C5"/>
    <w:rsid w:val="00663E1B"/>
    <w:rsid w:val="0066649F"/>
    <w:rsid w:val="00670C5D"/>
    <w:rsid w:val="00673A28"/>
    <w:rsid w:val="006741C2"/>
    <w:rsid w:val="006769F6"/>
    <w:rsid w:val="00676C47"/>
    <w:rsid w:val="006774C0"/>
    <w:rsid w:val="0068096E"/>
    <w:rsid w:val="006861D3"/>
    <w:rsid w:val="00686DB4"/>
    <w:rsid w:val="006939EB"/>
    <w:rsid w:val="00693C45"/>
    <w:rsid w:val="006A0443"/>
    <w:rsid w:val="006A10CE"/>
    <w:rsid w:val="006A11F9"/>
    <w:rsid w:val="006A1FCA"/>
    <w:rsid w:val="006A414A"/>
    <w:rsid w:val="006A49A4"/>
    <w:rsid w:val="006A4FEB"/>
    <w:rsid w:val="006A53AB"/>
    <w:rsid w:val="006A6597"/>
    <w:rsid w:val="006B3357"/>
    <w:rsid w:val="006B4226"/>
    <w:rsid w:val="006C0250"/>
    <w:rsid w:val="006C061C"/>
    <w:rsid w:val="006C0E75"/>
    <w:rsid w:val="006D193E"/>
    <w:rsid w:val="006D262F"/>
    <w:rsid w:val="006D2C15"/>
    <w:rsid w:val="006D3F97"/>
    <w:rsid w:val="006D3FDC"/>
    <w:rsid w:val="006D5E3D"/>
    <w:rsid w:val="006D62B5"/>
    <w:rsid w:val="006D63C3"/>
    <w:rsid w:val="006D763D"/>
    <w:rsid w:val="006E059F"/>
    <w:rsid w:val="006E2C7B"/>
    <w:rsid w:val="006E3A5B"/>
    <w:rsid w:val="006E4871"/>
    <w:rsid w:val="006E5B67"/>
    <w:rsid w:val="006F3341"/>
    <w:rsid w:val="006F3E9C"/>
    <w:rsid w:val="006F4920"/>
    <w:rsid w:val="00703E97"/>
    <w:rsid w:val="007041D5"/>
    <w:rsid w:val="00704345"/>
    <w:rsid w:val="0070703C"/>
    <w:rsid w:val="007070DB"/>
    <w:rsid w:val="0070738C"/>
    <w:rsid w:val="0071006B"/>
    <w:rsid w:val="007261CB"/>
    <w:rsid w:val="0072663C"/>
    <w:rsid w:val="00726CCE"/>
    <w:rsid w:val="00734DD0"/>
    <w:rsid w:val="00735368"/>
    <w:rsid w:val="00740D19"/>
    <w:rsid w:val="00741C8C"/>
    <w:rsid w:val="0074370A"/>
    <w:rsid w:val="0074384B"/>
    <w:rsid w:val="00746BA1"/>
    <w:rsid w:val="00750A6F"/>
    <w:rsid w:val="00752315"/>
    <w:rsid w:val="007528E1"/>
    <w:rsid w:val="00755905"/>
    <w:rsid w:val="007565DF"/>
    <w:rsid w:val="007569F6"/>
    <w:rsid w:val="00757EAF"/>
    <w:rsid w:val="00761D30"/>
    <w:rsid w:val="00763D9B"/>
    <w:rsid w:val="007658E8"/>
    <w:rsid w:val="00765FA4"/>
    <w:rsid w:val="007670C2"/>
    <w:rsid w:val="007674FA"/>
    <w:rsid w:val="00767F06"/>
    <w:rsid w:val="00770D92"/>
    <w:rsid w:val="00771778"/>
    <w:rsid w:val="007765CD"/>
    <w:rsid w:val="00780812"/>
    <w:rsid w:val="00780EFD"/>
    <w:rsid w:val="007812BF"/>
    <w:rsid w:val="00782ACD"/>
    <w:rsid w:val="00783FE5"/>
    <w:rsid w:val="00785134"/>
    <w:rsid w:val="00785672"/>
    <w:rsid w:val="00785D88"/>
    <w:rsid w:val="00786262"/>
    <w:rsid w:val="00786DF3"/>
    <w:rsid w:val="00787818"/>
    <w:rsid w:val="00791C69"/>
    <w:rsid w:val="00792193"/>
    <w:rsid w:val="007A080C"/>
    <w:rsid w:val="007A1C15"/>
    <w:rsid w:val="007A2C44"/>
    <w:rsid w:val="007A5497"/>
    <w:rsid w:val="007A54E9"/>
    <w:rsid w:val="007A5AA8"/>
    <w:rsid w:val="007A62D1"/>
    <w:rsid w:val="007A73E9"/>
    <w:rsid w:val="007B0493"/>
    <w:rsid w:val="007B0A06"/>
    <w:rsid w:val="007B744D"/>
    <w:rsid w:val="007B7484"/>
    <w:rsid w:val="007C0C7F"/>
    <w:rsid w:val="007C1961"/>
    <w:rsid w:val="007C51F5"/>
    <w:rsid w:val="007C6FF5"/>
    <w:rsid w:val="007C763A"/>
    <w:rsid w:val="007D122B"/>
    <w:rsid w:val="007D26D1"/>
    <w:rsid w:val="007D313D"/>
    <w:rsid w:val="007D61BB"/>
    <w:rsid w:val="007D6F28"/>
    <w:rsid w:val="007D7E56"/>
    <w:rsid w:val="007E0BDE"/>
    <w:rsid w:val="007E18B7"/>
    <w:rsid w:val="007E2612"/>
    <w:rsid w:val="007E4280"/>
    <w:rsid w:val="007E4B02"/>
    <w:rsid w:val="007E5497"/>
    <w:rsid w:val="007E5842"/>
    <w:rsid w:val="007E5DE9"/>
    <w:rsid w:val="007F0A98"/>
    <w:rsid w:val="007F1E16"/>
    <w:rsid w:val="007F2646"/>
    <w:rsid w:val="007F2E50"/>
    <w:rsid w:val="007F41D9"/>
    <w:rsid w:val="007F5982"/>
    <w:rsid w:val="007F673D"/>
    <w:rsid w:val="008001C8"/>
    <w:rsid w:val="00800756"/>
    <w:rsid w:val="00800E9F"/>
    <w:rsid w:val="00803202"/>
    <w:rsid w:val="008059B3"/>
    <w:rsid w:val="008078FD"/>
    <w:rsid w:val="008107CC"/>
    <w:rsid w:val="008129AA"/>
    <w:rsid w:val="00814A6A"/>
    <w:rsid w:val="0082042B"/>
    <w:rsid w:val="00820738"/>
    <w:rsid w:val="00820FCA"/>
    <w:rsid w:val="00823897"/>
    <w:rsid w:val="00823E54"/>
    <w:rsid w:val="00826C36"/>
    <w:rsid w:val="00826D07"/>
    <w:rsid w:val="00827538"/>
    <w:rsid w:val="00827D41"/>
    <w:rsid w:val="00830B97"/>
    <w:rsid w:val="008328FB"/>
    <w:rsid w:val="008330AA"/>
    <w:rsid w:val="00836B0E"/>
    <w:rsid w:val="00837556"/>
    <w:rsid w:val="00841871"/>
    <w:rsid w:val="00842245"/>
    <w:rsid w:val="00843616"/>
    <w:rsid w:val="00845A4F"/>
    <w:rsid w:val="0085013D"/>
    <w:rsid w:val="00853020"/>
    <w:rsid w:val="00853752"/>
    <w:rsid w:val="00855BEC"/>
    <w:rsid w:val="00860F23"/>
    <w:rsid w:val="00861479"/>
    <w:rsid w:val="00861F6B"/>
    <w:rsid w:val="00862786"/>
    <w:rsid w:val="00862918"/>
    <w:rsid w:val="00863B51"/>
    <w:rsid w:val="00863ED9"/>
    <w:rsid w:val="008708CD"/>
    <w:rsid w:val="008732DB"/>
    <w:rsid w:val="008753BB"/>
    <w:rsid w:val="0087734D"/>
    <w:rsid w:val="00880C31"/>
    <w:rsid w:val="00880F09"/>
    <w:rsid w:val="008818D1"/>
    <w:rsid w:val="00881CCA"/>
    <w:rsid w:val="008871F6"/>
    <w:rsid w:val="00887F18"/>
    <w:rsid w:val="00890103"/>
    <w:rsid w:val="008914F9"/>
    <w:rsid w:val="00892722"/>
    <w:rsid w:val="0089660A"/>
    <w:rsid w:val="00896F4C"/>
    <w:rsid w:val="008A03A5"/>
    <w:rsid w:val="008A1D25"/>
    <w:rsid w:val="008A1F8F"/>
    <w:rsid w:val="008A243D"/>
    <w:rsid w:val="008A6E84"/>
    <w:rsid w:val="008A7524"/>
    <w:rsid w:val="008B1B19"/>
    <w:rsid w:val="008B4EBB"/>
    <w:rsid w:val="008B5082"/>
    <w:rsid w:val="008B5B62"/>
    <w:rsid w:val="008B61D1"/>
    <w:rsid w:val="008B6B5D"/>
    <w:rsid w:val="008B748C"/>
    <w:rsid w:val="008C48BD"/>
    <w:rsid w:val="008D429A"/>
    <w:rsid w:val="008D4D91"/>
    <w:rsid w:val="008D500D"/>
    <w:rsid w:val="008D5752"/>
    <w:rsid w:val="008D743D"/>
    <w:rsid w:val="008E0031"/>
    <w:rsid w:val="008E08A5"/>
    <w:rsid w:val="008E253B"/>
    <w:rsid w:val="008E2A16"/>
    <w:rsid w:val="008E3045"/>
    <w:rsid w:val="008E356B"/>
    <w:rsid w:val="008E4760"/>
    <w:rsid w:val="008E48F5"/>
    <w:rsid w:val="008E65E5"/>
    <w:rsid w:val="008F115C"/>
    <w:rsid w:val="008F1A59"/>
    <w:rsid w:val="008F253B"/>
    <w:rsid w:val="008F289F"/>
    <w:rsid w:val="00900700"/>
    <w:rsid w:val="00902744"/>
    <w:rsid w:val="00903065"/>
    <w:rsid w:val="00907EC3"/>
    <w:rsid w:val="00912499"/>
    <w:rsid w:val="0091300F"/>
    <w:rsid w:val="0091627A"/>
    <w:rsid w:val="00920EE8"/>
    <w:rsid w:val="009223F9"/>
    <w:rsid w:val="0092348C"/>
    <w:rsid w:val="009268EA"/>
    <w:rsid w:val="0093133B"/>
    <w:rsid w:val="00932504"/>
    <w:rsid w:val="0093500E"/>
    <w:rsid w:val="00936036"/>
    <w:rsid w:val="00936377"/>
    <w:rsid w:val="00936508"/>
    <w:rsid w:val="00936D2B"/>
    <w:rsid w:val="00937625"/>
    <w:rsid w:val="00941E78"/>
    <w:rsid w:val="0094272E"/>
    <w:rsid w:val="009511A7"/>
    <w:rsid w:val="00951C38"/>
    <w:rsid w:val="00954097"/>
    <w:rsid w:val="00954E25"/>
    <w:rsid w:val="00955329"/>
    <w:rsid w:val="00955D96"/>
    <w:rsid w:val="009626EE"/>
    <w:rsid w:val="00963802"/>
    <w:rsid w:val="00964BD9"/>
    <w:rsid w:val="00965384"/>
    <w:rsid w:val="00965C1F"/>
    <w:rsid w:val="00966A63"/>
    <w:rsid w:val="009706E2"/>
    <w:rsid w:val="00973133"/>
    <w:rsid w:val="009742A4"/>
    <w:rsid w:val="009743B4"/>
    <w:rsid w:val="009756BD"/>
    <w:rsid w:val="00976792"/>
    <w:rsid w:val="0097795D"/>
    <w:rsid w:val="00980919"/>
    <w:rsid w:val="0098109C"/>
    <w:rsid w:val="0098146C"/>
    <w:rsid w:val="00981878"/>
    <w:rsid w:val="00982BC5"/>
    <w:rsid w:val="00985410"/>
    <w:rsid w:val="00985600"/>
    <w:rsid w:val="0098615A"/>
    <w:rsid w:val="00986BCC"/>
    <w:rsid w:val="00987E6B"/>
    <w:rsid w:val="009909B9"/>
    <w:rsid w:val="00990F32"/>
    <w:rsid w:val="009969B0"/>
    <w:rsid w:val="00996D46"/>
    <w:rsid w:val="00997B21"/>
    <w:rsid w:val="009A2663"/>
    <w:rsid w:val="009A2700"/>
    <w:rsid w:val="009A2C9D"/>
    <w:rsid w:val="009A6F46"/>
    <w:rsid w:val="009A76CC"/>
    <w:rsid w:val="009B402F"/>
    <w:rsid w:val="009C0582"/>
    <w:rsid w:val="009D1394"/>
    <w:rsid w:val="009D2B26"/>
    <w:rsid w:val="009D36BE"/>
    <w:rsid w:val="009D3F00"/>
    <w:rsid w:val="009D489B"/>
    <w:rsid w:val="009D5A55"/>
    <w:rsid w:val="009D736B"/>
    <w:rsid w:val="009D77E4"/>
    <w:rsid w:val="009E060F"/>
    <w:rsid w:val="009E24EE"/>
    <w:rsid w:val="009E7A6B"/>
    <w:rsid w:val="009F11D2"/>
    <w:rsid w:val="009F1349"/>
    <w:rsid w:val="009F1DC6"/>
    <w:rsid w:val="009F20A5"/>
    <w:rsid w:val="009F2269"/>
    <w:rsid w:val="009F6CA4"/>
    <w:rsid w:val="009F7E99"/>
    <w:rsid w:val="009F7F13"/>
    <w:rsid w:val="00A01F83"/>
    <w:rsid w:val="00A02529"/>
    <w:rsid w:val="00A1045A"/>
    <w:rsid w:val="00A11645"/>
    <w:rsid w:val="00A1445A"/>
    <w:rsid w:val="00A1735C"/>
    <w:rsid w:val="00A178DC"/>
    <w:rsid w:val="00A2041D"/>
    <w:rsid w:val="00A2163C"/>
    <w:rsid w:val="00A226E2"/>
    <w:rsid w:val="00A22D31"/>
    <w:rsid w:val="00A25A6C"/>
    <w:rsid w:val="00A25DE7"/>
    <w:rsid w:val="00A25FD2"/>
    <w:rsid w:val="00A26A61"/>
    <w:rsid w:val="00A26CF8"/>
    <w:rsid w:val="00A31F2A"/>
    <w:rsid w:val="00A332F1"/>
    <w:rsid w:val="00A33E02"/>
    <w:rsid w:val="00A340C2"/>
    <w:rsid w:val="00A3726C"/>
    <w:rsid w:val="00A419D2"/>
    <w:rsid w:val="00A43963"/>
    <w:rsid w:val="00A457A3"/>
    <w:rsid w:val="00A46CEE"/>
    <w:rsid w:val="00A5066D"/>
    <w:rsid w:val="00A50EF1"/>
    <w:rsid w:val="00A50F0F"/>
    <w:rsid w:val="00A52187"/>
    <w:rsid w:val="00A5353F"/>
    <w:rsid w:val="00A55834"/>
    <w:rsid w:val="00A5730E"/>
    <w:rsid w:val="00A64464"/>
    <w:rsid w:val="00A645FD"/>
    <w:rsid w:val="00A66D6A"/>
    <w:rsid w:val="00A70175"/>
    <w:rsid w:val="00A7125C"/>
    <w:rsid w:val="00A721D5"/>
    <w:rsid w:val="00A72A68"/>
    <w:rsid w:val="00A72E03"/>
    <w:rsid w:val="00A73A15"/>
    <w:rsid w:val="00A73A98"/>
    <w:rsid w:val="00A75786"/>
    <w:rsid w:val="00A7733C"/>
    <w:rsid w:val="00A7764C"/>
    <w:rsid w:val="00A776D8"/>
    <w:rsid w:val="00A81436"/>
    <w:rsid w:val="00A829B3"/>
    <w:rsid w:val="00A83952"/>
    <w:rsid w:val="00A87B14"/>
    <w:rsid w:val="00A90DFD"/>
    <w:rsid w:val="00A90EED"/>
    <w:rsid w:val="00A938DB"/>
    <w:rsid w:val="00A955D0"/>
    <w:rsid w:val="00A979D1"/>
    <w:rsid w:val="00AA04B2"/>
    <w:rsid w:val="00AA2BA8"/>
    <w:rsid w:val="00AA348B"/>
    <w:rsid w:val="00AA37F5"/>
    <w:rsid w:val="00AA562C"/>
    <w:rsid w:val="00AB0246"/>
    <w:rsid w:val="00AB0575"/>
    <w:rsid w:val="00AB0F0D"/>
    <w:rsid w:val="00AB142B"/>
    <w:rsid w:val="00AB1F34"/>
    <w:rsid w:val="00AB46A4"/>
    <w:rsid w:val="00AC1C15"/>
    <w:rsid w:val="00AC1CEA"/>
    <w:rsid w:val="00AC2705"/>
    <w:rsid w:val="00AC2A48"/>
    <w:rsid w:val="00AC50C5"/>
    <w:rsid w:val="00AC59C9"/>
    <w:rsid w:val="00AD04C8"/>
    <w:rsid w:val="00AD0EDE"/>
    <w:rsid w:val="00AD146F"/>
    <w:rsid w:val="00AD1494"/>
    <w:rsid w:val="00AD2258"/>
    <w:rsid w:val="00AD2D62"/>
    <w:rsid w:val="00AD7A88"/>
    <w:rsid w:val="00AD7ED5"/>
    <w:rsid w:val="00AE0A2F"/>
    <w:rsid w:val="00AE450F"/>
    <w:rsid w:val="00AE68F1"/>
    <w:rsid w:val="00AE7794"/>
    <w:rsid w:val="00AE7DEE"/>
    <w:rsid w:val="00AF1BDF"/>
    <w:rsid w:val="00AF2598"/>
    <w:rsid w:val="00AF3128"/>
    <w:rsid w:val="00AF5FA2"/>
    <w:rsid w:val="00AF6E7A"/>
    <w:rsid w:val="00B02344"/>
    <w:rsid w:val="00B04DC5"/>
    <w:rsid w:val="00B05E67"/>
    <w:rsid w:val="00B060ED"/>
    <w:rsid w:val="00B06DE2"/>
    <w:rsid w:val="00B073FE"/>
    <w:rsid w:val="00B106BD"/>
    <w:rsid w:val="00B116FF"/>
    <w:rsid w:val="00B12C1D"/>
    <w:rsid w:val="00B12E16"/>
    <w:rsid w:val="00B133BA"/>
    <w:rsid w:val="00B13636"/>
    <w:rsid w:val="00B137F4"/>
    <w:rsid w:val="00B137FB"/>
    <w:rsid w:val="00B14E26"/>
    <w:rsid w:val="00B15EF3"/>
    <w:rsid w:val="00B165BC"/>
    <w:rsid w:val="00B171E1"/>
    <w:rsid w:val="00B21971"/>
    <w:rsid w:val="00B21B9D"/>
    <w:rsid w:val="00B2277B"/>
    <w:rsid w:val="00B231DD"/>
    <w:rsid w:val="00B233DC"/>
    <w:rsid w:val="00B23821"/>
    <w:rsid w:val="00B247B0"/>
    <w:rsid w:val="00B24E76"/>
    <w:rsid w:val="00B26FD1"/>
    <w:rsid w:val="00B274EA"/>
    <w:rsid w:val="00B300F3"/>
    <w:rsid w:val="00B30E8D"/>
    <w:rsid w:val="00B35993"/>
    <w:rsid w:val="00B3644D"/>
    <w:rsid w:val="00B36B30"/>
    <w:rsid w:val="00B37DF4"/>
    <w:rsid w:val="00B42402"/>
    <w:rsid w:val="00B425E7"/>
    <w:rsid w:val="00B4373A"/>
    <w:rsid w:val="00B4502E"/>
    <w:rsid w:val="00B454F5"/>
    <w:rsid w:val="00B5146F"/>
    <w:rsid w:val="00B53488"/>
    <w:rsid w:val="00B538A7"/>
    <w:rsid w:val="00B55EA4"/>
    <w:rsid w:val="00B568B6"/>
    <w:rsid w:val="00B579A2"/>
    <w:rsid w:val="00B60568"/>
    <w:rsid w:val="00B61A6C"/>
    <w:rsid w:val="00B645DA"/>
    <w:rsid w:val="00B658F6"/>
    <w:rsid w:val="00B66442"/>
    <w:rsid w:val="00B704EF"/>
    <w:rsid w:val="00B714CA"/>
    <w:rsid w:val="00B7396C"/>
    <w:rsid w:val="00B75160"/>
    <w:rsid w:val="00B76721"/>
    <w:rsid w:val="00B76AB4"/>
    <w:rsid w:val="00B774D2"/>
    <w:rsid w:val="00B77915"/>
    <w:rsid w:val="00B77A79"/>
    <w:rsid w:val="00B8052F"/>
    <w:rsid w:val="00B80763"/>
    <w:rsid w:val="00B83009"/>
    <w:rsid w:val="00B836FC"/>
    <w:rsid w:val="00B90FAC"/>
    <w:rsid w:val="00B91B7B"/>
    <w:rsid w:val="00B938DC"/>
    <w:rsid w:val="00B950AD"/>
    <w:rsid w:val="00B9538A"/>
    <w:rsid w:val="00BA2C91"/>
    <w:rsid w:val="00BA51D6"/>
    <w:rsid w:val="00BA72B1"/>
    <w:rsid w:val="00BB06E9"/>
    <w:rsid w:val="00BB0D44"/>
    <w:rsid w:val="00BB20AA"/>
    <w:rsid w:val="00BB23AA"/>
    <w:rsid w:val="00BB4A5D"/>
    <w:rsid w:val="00BB51FB"/>
    <w:rsid w:val="00BB693A"/>
    <w:rsid w:val="00BB6AD4"/>
    <w:rsid w:val="00BC5FD1"/>
    <w:rsid w:val="00BC71A3"/>
    <w:rsid w:val="00BD036A"/>
    <w:rsid w:val="00BD039C"/>
    <w:rsid w:val="00BD0870"/>
    <w:rsid w:val="00BD0AA2"/>
    <w:rsid w:val="00BD0BB0"/>
    <w:rsid w:val="00BD1065"/>
    <w:rsid w:val="00BD1F62"/>
    <w:rsid w:val="00BD3BDE"/>
    <w:rsid w:val="00BD49EC"/>
    <w:rsid w:val="00BD4F04"/>
    <w:rsid w:val="00BD5D92"/>
    <w:rsid w:val="00BE1D00"/>
    <w:rsid w:val="00BE23DB"/>
    <w:rsid w:val="00BE2AF6"/>
    <w:rsid w:val="00BE47E1"/>
    <w:rsid w:val="00BE5BEB"/>
    <w:rsid w:val="00BE6931"/>
    <w:rsid w:val="00BE6EC6"/>
    <w:rsid w:val="00BF2052"/>
    <w:rsid w:val="00BF2F39"/>
    <w:rsid w:val="00BF3CE1"/>
    <w:rsid w:val="00BF3DA6"/>
    <w:rsid w:val="00C03F25"/>
    <w:rsid w:val="00C04886"/>
    <w:rsid w:val="00C048D6"/>
    <w:rsid w:val="00C04958"/>
    <w:rsid w:val="00C07212"/>
    <w:rsid w:val="00C1036E"/>
    <w:rsid w:val="00C11411"/>
    <w:rsid w:val="00C11DD1"/>
    <w:rsid w:val="00C11F0A"/>
    <w:rsid w:val="00C1263E"/>
    <w:rsid w:val="00C12E13"/>
    <w:rsid w:val="00C15E54"/>
    <w:rsid w:val="00C174C8"/>
    <w:rsid w:val="00C2131A"/>
    <w:rsid w:val="00C21D5E"/>
    <w:rsid w:val="00C259D8"/>
    <w:rsid w:val="00C27B02"/>
    <w:rsid w:val="00C31C8E"/>
    <w:rsid w:val="00C32AC9"/>
    <w:rsid w:val="00C32ED4"/>
    <w:rsid w:val="00C34829"/>
    <w:rsid w:val="00C34F13"/>
    <w:rsid w:val="00C35D0A"/>
    <w:rsid w:val="00C37569"/>
    <w:rsid w:val="00C37EFC"/>
    <w:rsid w:val="00C407A4"/>
    <w:rsid w:val="00C4084D"/>
    <w:rsid w:val="00C40C65"/>
    <w:rsid w:val="00C41A34"/>
    <w:rsid w:val="00C41E38"/>
    <w:rsid w:val="00C42D3E"/>
    <w:rsid w:val="00C45CF7"/>
    <w:rsid w:val="00C46A43"/>
    <w:rsid w:val="00C4712B"/>
    <w:rsid w:val="00C530B0"/>
    <w:rsid w:val="00C53FE3"/>
    <w:rsid w:val="00C54784"/>
    <w:rsid w:val="00C57708"/>
    <w:rsid w:val="00C60E7C"/>
    <w:rsid w:val="00C617BB"/>
    <w:rsid w:val="00C644DE"/>
    <w:rsid w:val="00C65F31"/>
    <w:rsid w:val="00C70D5F"/>
    <w:rsid w:val="00C70FAC"/>
    <w:rsid w:val="00C71229"/>
    <w:rsid w:val="00C76568"/>
    <w:rsid w:val="00C7703B"/>
    <w:rsid w:val="00C77B6D"/>
    <w:rsid w:val="00C80D86"/>
    <w:rsid w:val="00C82BBA"/>
    <w:rsid w:val="00C82D1D"/>
    <w:rsid w:val="00C847A3"/>
    <w:rsid w:val="00C84F0B"/>
    <w:rsid w:val="00C860BD"/>
    <w:rsid w:val="00C918AD"/>
    <w:rsid w:val="00C93A32"/>
    <w:rsid w:val="00C94C42"/>
    <w:rsid w:val="00C94DE4"/>
    <w:rsid w:val="00C957D5"/>
    <w:rsid w:val="00C96D5E"/>
    <w:rsid w:val="00C976BA"/>
    <w:rsid w:val="00CA4F47"/>
    <w:rsid w:val="00CA5C43"/>
    <w:rsid w:val="00CA73E1"/>
    <w:rsid w:val="00CA76DA"/>
    <w:rsid w:val="00CA7B84"/>
    <w:rsid w:val="00CB18A0"/>
    <w:rsid w:val="00CB211E"/>
    <w:rsid w:val="00CB5AE4"/>
    <w:rsid w:val="00CB5BE7"/>
    <w:rsid w:val="00CB7B60"/>
    <w:rsid w:val="00CC1F25"/>
    <w:rsid w:val="00CC4A33"/>
    <w:rsid w:val="00CC51E7"/>
    <w:rsid w:val="00CC6071"/>
    <w:rsid w:val="00CD035C"/>
    <w:rsid w:val="00CD0D50"/>
    <w:rsid w:val="00CD1677"/>
    <w:rsid w:val="00CD374B"/>
    <w:rsid w:val="00CD3CC3"/>
    <w:rsid w:val="00CD43F4"/>
    <w:rsid w:val="00CD54DF"/>
    <w:rsid w:val="00CD63B5"/>
    <w:rsid w:val="00CE127D"/>
    <w:rsid w:val="00CE397B"/>
    <w:rsid w:val="00CE7951"/>
    <w:rsid w:val="00CE7DAF"/>
    <w:rsid w:val="00CF12AC"/>
    <w:rsid w:val="00CF2A96"/>
    <w:rsid w:val="00CF5596"/>
    <w:rsid w:val="00CF6703"/>
    <w:rsid w:val="00CF7C58"/>
    <w:rsid w:val="00D00628"/>
    <w:rsid w:val="00D01ADA"/>
    <w:rsid w:val="00D02AF2"/>
    <w:rsid w:val="00D03EC9"/>
    <w:rsid w:val="00D04335"/>
    <w:rsid w:val="00D04B0E"/>
    <w:rsid w:val="00D05205"/>
    <w:rsid w:val="00D056CB"/>
    <w:rsid w:val="00D05C0A"/>
    <w:rsid w:val="00D06E03"/>
    <w:rsid w:val="00D11DBA"/>
    <w:rsid w:val="00D12B58"/>
    <w:rsid w:val="00D137B8"/>
    <w:rsid w:val="00D14345"/>
    <w:rsid w:val="00D1472A"/>
    <w:rsid w:val="00D16EB3"/>
    <w:rsid w:val="00D179E5"/>
    <w:rsid w:val="00D20EA5"/>
    <w:rsid w:val="00D22118"/>
    <w:rsid w:val="00D23178"/>
    <w:rsid w:val="00D23AB8"/>
    <w:rsid w:val="00D23B53"/>
    <w:rsid w:val="00D2503C"/>
    <w:rsid w:val="00D33D64"/>
    <w:rsid w:val="00D34622"/>
    <w:rsid w:val="00D348C1"/>
    <w:rsid w:val="00D352EC"/>
    <w:rsid w:val="00D35390"/>
    <w:rsid w:val="00D36077"/>
    <w:rsid w:val="00D37329"/>
    <w:rsid w:val="00D37AC6"/>
    <w:rsid w:val="00D40AC1"/>
    <w:rsid w:val="00D40E01"/>
    <w:rsid w:val="00D40E11"/>
    <w:rsid w:val="00D41739"/>
    <w:rsid w:val="00D43D02"/>
    <w:rsid w:val="00D445A4"/>
    <w:rsid w:val="00D4543A"/>
    <w:rsid w:val="00D475FA"/>
    <w:rsid w:val="00D47BB2"/>
    <w:rsid w:val="00D51473"/>
    <w:rsid w:val="00D52E1A"/>
    <w:rsid w:val="00D52EC0"/>
    <w:rsid w:val="00D5505B"/>
    <w:rsid w:val="00D553D5"/>
    <w:rsid w:val="00D5596E"/>
    <w:rsid w:val="00D56181"/>
    <w:rsid w:val="00D56DD7"/>
    <w:rsid w:val="00D60DD5"/>
    <w:rsid w:val="00D60F52"/>
    <w:rsid w:val="00D61C1E"/>
    <w:rsid w:val="00D62D16"/>
    <w:rsid w:val="00D62F93"/>
    <w:rsid w:val="00D6748D"/>
    <w:rsid w:val="00D67E3A"/>
    <w:rsid w:val="00D70F5D"/>
    <w:rsid w:val="00D72D89"/>
    <w:rsid w:val="00D731D4"/>
    <w:rsid w:val="00D74AD8"/>
    <w:rsid w:val="00D752D2"/>
    <w:rsid w:val="00D75E78"/>
    <w:rsid w:val="00D76600"/>
    <w:rsid w:val="00D774E5"/>
    <w:rsid w:val="00D776E6"/>
    <w:rsid w:val="00D77F02"/>
    <w:rsid w:val="00D8048F"/>
    <w:rsid w:val="00D8084B"/>
    <w:rsid w:val="00D812DE"/>
    <w:rsid w:val="00D83A44"/>
    <w:rsid w:val="00D846B0"/>
    <w:rsid w:val="00D85B2B"/>
    <w:rsid w:val="00D86B6C"/>
    <w:rsid w:val="00D87822"/>
    <w:rsid w:val="00D9042C"/>
    <w:rsid w:val="00D90D5F"/>
    <w:rsid w:val="00D928DA"/>
    <w:rsid w:val="00D951D8"/>
    <w:rsid w:val="00D95374"/>
    <w:rsid w:val="00D97BAF"/>
    <w:rsid w:val="00DB1E3F"/>
    <w:rsid w:val="00DB4053"/>
    <w:rsid w:val="00DB67F3"/>
    <w:rsid w:val="00DC13F3"/>
    <w:rsid w:val="00DC6CF9"/>
    <w:rsid w:val="00DC73A3"/>
    <w:rsid w:val="00DD0074"/>
    <w:rsid w:val="00DD1322"/>
    <w:rsid w:val="00DD1BC2"/>
    <w:rsid w:val="00DD398C"/>
    <w:rsid w:val="00DD3BC8"/>
    <w:rsid w:val="00DD4A92"/>
    <w:rsid w:val="00DD4E7F"/>
    <w:rsid w:val="00DD7A41"/>
    <w:rsid w:val="00DD7AD2"/>
    <w:rsid w:val="00DE08C3"/>
    <w:rsid w:val="00DE0F6E"/>
    <w:rsid w:val="00DE22CE"/>
    <w:rsid w:val="00DE238E"/>
    <w:rsid w:val="00DE6972"/>
    <w:rsid w:val="00DF15B5"/>
    <w:rsid w:val="00DF1BC7"/>
    <w:rsid w:val="00DF3DF1"/>
    <w:rsid w:val="00DF6032"/>
    <w:rsid w:val="00DF7847"/>
    <w:rsid w:val="00E00D80"/>
    <w:rsid w:val="00E00F4E"/>
    <w:rsid w:val="00E01C84"/>
    <w:rsid w:val="00E01D90"/>
    <w:rsid w:val="00E02722"/>
    <w:rsid w:val="00E063C8"/>
    <w:rsid w:val="00E06BA2"/>
    <w:rsid w:val="00E07026"/>
    <w:rsid w:val="00E07544"/>
    <w:rsid w:val="00E103F6"/>
    <w:rsid w:val="00E14401"/>
    <w:rsid w:val="00E15643"/>
    <w:rsid w:val="00E23330"/>
    <w:rsid w:val="00E239CE"/>
    <w:rsid w:val="00E24400"/>
    <w:rsid w:val="00E258C7"/>
    <w:rsid w:val="00E26E4C"/>
    <w:rsid w:val="00E27EEE"/>
    <w:rsid w:val="00E3136D"/>
    <w:rsid w:val="00E317A8"/>
    <w:rsid w:val="00E31B0B"/>
    <w:rsid w:val="00E32BB7"/>
    <w:rsid w:val="00E348D3"/>
    <w:rsid w:val="00E35D81"/>
    <w:rsid w:val="00E36515"/>
    <w:rsid w:val="00E372D8"/>
    <w:rsid w:val="00E43645"/>
    <w:rsid w:val="00E442DC"/>
    <w:rsid w:val="00E450B7"/>
    <w:rsid w:val="00E46270"/>
    <w:rsid w:val="00E46329"/>
    <w:rsid w:val="00E466E4"/>
    <w:rsid w:val="00E47289"/>
    <w:rsid w:val="00E472F1"/>
    <w:rsid w:val="00E56747"/>
    <w:rsid w:val="00E609BA"/>
    <w:rsid w:val="00E60B63"/>
    <w:rsid w:val="00E61574"/>
    <w:rsid w:val="00E61A4D"/>
    <w:rsid w:val="00E646D5"/>
    <w:rsid w:val="00E650C3"/>
    <w:rsid w:val="00E67E51"/>
    <w:rsid w:val="00E712D8"/>
    <w:rsid w:val="00E71988"/>
    <w:rsid w:val="00E71CD1"/>
    <w:rsid w:val="00E729E4"/>
    <w:rsid w:val="00E72F23"/>
    <w:rsid w:val="00E74E47"/>
    <w:rsid w:val="00E8083F"/>
    <w:rsid w:val="00E82280"/>
    <w:rsid w:val="00E82CA1"/>
    <w:rsid w:val="00E83B8D"/>
    <w:rsid w:val="00E840B5"/>
    <w:rsid w:val="00E85EE4"/>
    <w:rsid w:val="00E91B23"/>
    <w:rsid w:val="00E95ECA"/>
    <w:rsid w:val="00E95FB8"/>
    <w:rsid w:val="00E9698C"/>
    <w:rsid w:val="00E97079"/>
    <w:rsid w:val="00E97AB7"/>
    <w:rsid w:val="00EA0EF2"/>
    <w:rsid w:val="00EA128A"/>
    <w:rsid w:val="00EA1AFE"/>
    <w:rsid w:val="00EA1C8A"/>
    <w:rsid w:val="00EA2C20"/>
    <w:rsid w:val="00EA3DAC"/>
    <w:rsid w:val="00EA5C9F"/>
    <w:rsid w:val="00EA6A76"/>
    <w:rsid w:val="00EA7F6E"/>
    <w:rsid w:val="00EB014B"/>
    <w:rsid w:val="00EB0335"/>
    <w:rsid w:val="00EB457B"/>
    <w:rsid w:val="00EB49F2"/>
    <w:rsid w:val="00EB7B57"/>
    <w:rsid w:val="00EC0156"/>
    <w:rsid w:val="00EC030B"/>
    <w:rsid w:val="00EC089D"/>
    <w:rsid w:val="00EC51D7"/>
    <w:rsid w:val="00EC51E1"/>
    <w:rsid w:val="00EC5A2A"/>
    <w:rsid w:val="00EC6802"/>
    <w:rsid w:val="00EC78C3"/>
    <w:rsid w:val="00ED03AC"/>
    <w:rsid w:val="00ED0503"/>
    <w:rsid w:val="00ED0C25"/>
    <w:rsid w:val="00ED523A"/>
    <w:rsid w:val="00ED52AE"/>
    <w:rsid w:val="00ED7534"/>
    <w:rsid w:val="00ED7F0A"/>
    <w:rsid w:val="00EE2435"/>
    <w:rsid w:val="00EE3DFA"/>
    <w:rsid w:val="00EE41FF"/>
    <w:rsid w:val="00EE5A66"/>
    <w:rsid w:val="00EE77C9"/>
    <w:rsid w:val="00EF40F4"/>
    <w:rsid w:val="00EF45CC"/>
    <w:rsid w:val="00EF5458"/>
    <w:rsid w:val="00EF5F92"/>
    <w:rsid w:val="00EF6066"/>
    <w:rsid w:val="00F01DAB"/>
    <w:rsid w:val="00F0275B"/>
    <w:rsid w:val="00F07D77"/>
    <w:rsid w:val="00F10F8D"/>
    <w:rsid w:val="00F119E5"/>
    <w:rsid w:val="00F13D94"/>
    <w:rsid w:val="00F141FF"/>
    <w:rsid w:val="00F1480E"/>
    <w:rsid w:val="00F158E0"/>
    <w:rsid w:val="00F20D8A"/>
    <w:rsid w:val="00F21534"/>
    <w:rsid w:val="00F2456F"/>
    <w:rsid w:val="00F259A4"/>
    <w:rsid w:val="00F3038A"/>
    <w:rsid w:val="00F31342"/>
    <w:rsid w:val="00F31AD8"/>
    <w:rsid w:val="00F3276E"/>
    <w:rsid w:val="00F3300F"/>
    <w:rsid w:val="00F37557"/>
    <w:rsid w:val="00F37905"/>
    <w:rsid w:val="00F40935"/>
    <w:rsid w:val="00F41119"/>
    <w:rsid w:val="00F41422"/>
    <w:rsid w:val="00F442F3"/>
    <w:rsid w:val="00F46D09"/>
    <w:rsid w:val="00F474B5"/>
    <w:rsid w:val="00F47927"/>
    <w:rsid w:val="00F47FBC"/>
    <w:rsid w:val="00F52BC5"/>
    <w:rsid w:val="00F5443A"/>
    <w:rsid w:val="00F566EA"/>
    <w:rsid w:val="00F6008D"/>
    <w:rsid w:val="00F65895"/>
    <w:rsid w:val="00F66D42"/>
    <w:rsid w:val="00F674E6"/>
    <w:rsid w:val="00F70EC0"/>
    <w:rsid w:val="00F7136D"/>
    <w:rsid w:val="00F74FA3"/>
    <w:rsid w:val="00F77DE8"/>
    <w:rsid w:val="00F801B2"/>
    <w:rsid w:val="00F80E3C"/>
    <w:rsid w:val="00F849CA"/>
    <w:rsid w:val="00F850BC"/>
    <w:rsid w:val="00F86BD7"/>
    <w:rsid w:val="00F87192"/>
    <w:rsid w:val="00F9155A"/>
    <w:rsid w:val="00F93630"/>
    <w:rsid w:val="00F95541"/>
    <w:rsid w:val="00F959B2"/>
    <w:rsid w:val="00F960D7"/>
    <w:rsid w:val="00FA0435"/>
    <w:rsid w:val="00FA0552"/>
    <w:rsid w:val="00FA2309"/>
    <w:rsid w:val="00FA352E"/>
    <w:rsid w:val="00FA3BD0"/>
    <w:rsid w:val="00FA4027"/>
    <w:rsid w:val="00FA6ABA"/>
    <w:rsid w:val="00FB3190"/>
    <w:rsid w:val="00FB59A1"/>
    <w:rsid w:val="00FC3FAE"/>
    <w:rsid w:val="00FC6EA4"/>
    <w:rsid w:val="00FC7B6E"/>
    <w:rsid w:val="00FC7D11"/>
    <w:rsid w:val="00FD1F03"/>
    <w:rsid w:val="00FD2558"/>
    <w:rsid w:val="00FD266E"/>
    <w:rsid w:val="00FD7790"/>
    <w:rsid w:val="00FD7D5C"/>
    <w:rsid w:val="00FE144D"/>
    <w:rsid w:val="00FE2239"/>
    <w:rsid w:val="00FE2FAF"/>
    <w:rsid w:val="00FE344F"/>
    <w:rsid w:val="00FE4346"/>
    <w:rsid w:val="00FE4A49"/>
    <w:rsid w:val="00FE6137"/>
    <w:rsid w:val="00FE61C5"/>
    <w:rsid w:val="00FE6850"/>
    <w:rsid w:val="00FF18AF"/>
    <w:rsid w:val="00FF28AF"/>
    <w:rsid w:val="00FF3C9F"/>
    <w:rsid w:val="00FF4C69"/>
    <w:rsid w:val="00FF59D8"/>
    <w:rsid w:val="00FF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D0"/>
  </w:style>
  <w:style w:type="paragraph" w:styleId="1">
    <w:name w:val="heading 1"/>
    <w:basedOn w:val="a"/>
    <w:next w:val="a"/>
    <w:link w:val="10"/>
    <w:uiPriority w:val="9"/>
    <w:qFormat/>
    <w:rsid w:val="00E26E4C"/>
    <w:pPr>
      <w:keepNext/>
      <w:keepLines/>
      <w:spacing w:before="480" w:after="0"/>
      <w:ind w:left="714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2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7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A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7534"/>
    <w:pPr>
      <w:ind w:left="720"/>
      <w:contextualSpacing/>
    </w:pPr>
  </w:style>
  <w:style w:type="table" w:styleId="a6">
    <w:name w:val="Table Grid"/>
    <w:basedOn w:val="a1"/>
    <w:uiPriority w:val="59"/>
    <w:rsid w:val="00ED7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FA043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93133B"/>
  </w:style>
  <w:style w:type="character" w:styleId="a9">
    <w:name w:val="Subtle Emphasis"/>
    <w:basedOn w:val="a0"/>
    <w:uiPriority w:val="19"/>
    <w:qFormat/>
    <w:rsid w:val="00F37557"/>
    <w:rPr>
      <w:i/>
      <w:iCs/>
      <w:color w:val="808080" w:themeColor="text1" w:themeTint="7F"/>
    </w:rPr>
  </w:style>
  <w:style w:type="character" w:styleId="aa">
    <w:name w:val="Hyperlink"/>
    <w:basedOn w:val="a0"/>
    <w:unhideWhenUsed/>
    <w:rsid w:val="00B61A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A6C"/>
  </w:style>
  <w:style w:type="paragraph" w:styleId="ab">
    <w:name w:val="Normal (Web)"/>
    <w:basedOn w:val="a"/>
    <w:uiPriority w:val="99"/>
    <w:unhideWhenUsed/>
    <w:rsid w:val="009F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4A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A77DD"/>
  </w:style>
  <w:style w:type="paragraph" w:styleId="ae">
    <w:name w:val="footer"/>
    <w:basedOn w:val="a"/>
    <w:link w:val="af"/>
    <w:uiPriority w:val="99"/>
    <w:unhideWhenUsed/>
    <w:rsid w:val="004A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77DD"/>
  </w:style>
  <w:style w:type="character" w:styleId="af0">
    <w:name w:val="Strong"/>
    <w:basedOn w:val="a0"/>
    <w:qFormat/>
    <w:rsid w:val="00D8084B"/>
    <w:rPr>
      <w:b/>
      <w:bCs/>
    </w:rPr>
  </w:style>
  <w:style w:type="paragraph" w:styleId="af1">
    <w:name w:val="Body Text"/>
    <w:basedOn w:val="a"/>
    <w:link w:val="af2"/>
    <w:rsid w:val="005A0F5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5A0F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5A0F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0F53"/>
    <w:rPr>
      <w:rFonts w:ascii="Times New Roman" w:eastAsia="Times New Roman" w:hAnsi="Times New Roman" w:cs="Times New Roman"/>
      <w:sz w:val="16"/>
      <w:szCs w:val="16"/>
    </w:rPr>
  </w:style>
  <w:style w:type="paragraph" w:customStyle="1" w:styleId="Pa4">
    <w:name w:val="Pa4"/>
    <w:basedOn w:val="a"/>
    <w:next w:val="a"/>
    <w:rsid w:val="005A0F53"/>
    <w:pPr>
      <w:autoSpaceDE w:val="0"/>
      <w:autoSpaceDN w:val="0"/>
      <w:adjustRightInd w:val="0"/>
      <w:spacing w:before="280" w:after="0" w:line="24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7">
    <w:name w:val="Pa7"/>
    <w:basedOn w:val="a"/>
    <w:next w:val="a"/>
    <w:rsid w:val="005A0F53"/>
    <w:pPr>
      <w:autoSpaceDE w:val="0"/>
      <w:autoSpaceDN w:val="0"/>
      <w:adjustRightInd w:val="0"/>
      <w:spacing w:before="100" w:after="0" w:line="241" w:lineRule="atLeast"/>
    </w:pPr>
    <w:rPr>
      <w:rFonts w:ascii="Calibri" w:eastAsia="Times New Roman" w:hAnsi="Calibri" w:cs="Times New Roman"/>
      <w:sz w:val="24"/>
      <w:szCs w:val="24"/>
    </w:rPr>
  </w:style>
  <w:style w:type="character" w:customStyle="1" w:styleId="c5">
    <w:name w:val="c5"/>
    <w:basedOn w:val="a0"/>
    <w:rsid w:val="003F3561"/>
  </w:style>
  <w:style w:type="character" w:customStyle="1" w:styleId="c8">
    <w:name w:val="c8"/>
    <w:basedOn w:val="a0"/>
    <w:rsid w:val="003F3561"/>
  </w:style>
  <w:style w:type="character" w:customStyle="1" w:styleId="c1">
    <w:name w:val="c1"/>
    <w:basedOn w:val="a0"/>
    <w:rsid w:val="003F3561"/>
  </w:style>
  <w:style w:type="paragraph" w:customStyle="1" w:styleId="western">
    <w:name w:val="western"/>
    <w:basedOn w:val="a"/>
    <w:rsid w:val="00C7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658E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0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8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dodstrj.ru/files/editors/Doc/issak/%E2%84%966%20%D0%9A%D0%BE%D0%BB%D0%B5%D1%81%D0%BE%D0%B2%D0%B0%20%D0%90.%D0%91.%20%D1%82%D0%B5%D0%B0%D1%82%D1%80%20%D0%A2%D0%B5%D1%80%D0%B5%D0%BC%D0%BE%D0%BA.doc" TargetMode="External"/><Relationship Id="rId21" Type="http://schemas.openxmlformats.org/officeDocument/2006/relationships/hyperlink" Target="http://rcro.tomsk.ru/wp-content/uploads/2016/06/Rasporyazhenie-Departamenta-obshhego-obrazovaniya-Tomskoj-oblasti-ot-24.06.2016-g.-501-r.pdf" TargetMode="External"/><Relationship Id="rId34" Type="http://schemas.openxmlformats.org/officeDocument/2006/relationships/hyperlink" Target="http://cdodstrj.ru/files/editors/Doc/issak/%E2%84%9614%20%D0%9D%D0%B5%D1%87%D0%BA%D0%B0%D1%81%D0%BE%D0%B2%D0%B0%20%D0%9D.%D0%9B.%20%D0%BA%D0%BB%D0%B0%D1%81%D1%81%20%D0%B2%D0%BE%D0%BA%D0%B0%D0%BB%D0%B0.doc" TargetMode="External"/><Relationship Id="rId42" Type="http://schemas.openxmlformats.org/officeDocument/2006/relationships/hyperlink" Target="http://cdodstrj.ru/files/editors/Doc/issak/%E2%84%9628%20%D0%9A%D0%BE%D0%BB%D1%8B%D1%87%D0%B5%D0%B2%D0%B0%20%D0%9D.%D0%AE.%20%D0%BB%D0%BE%D1%81%D0%BA%D1%83%D1%82%D0%BE%D0%BA.docx" TargetMode="External"/><Relationship Id="rId47" Type="http://schemas.openxmlformats.org/officeDocument/2006/relationships/hyperlink" Target="http://cdodstrj.ru/files/editors/Doc/issak/%E2%84%9633%20%D0%9F%D0%BE%D1%82%D0%B0%D0%BF%D0%BE%D0%B2%D0%B0%20%D0%9B.%D0%94.%20%D0%91%D0%B8%D1%81%D0%B5%D1%80%D0%BE%D0%BF%D0%BB%D0%B5%D1%82%D0%B5%D0%BD%D0%B8%D0%B5%20%D0%A4%D0%93%D0%9E%D0%A1.docx" TargetMode="External"/><Relationship Id="rId50" Type="http://schemas.openxmlformats.org/officeDocument/2006/relationships/hyperlink" Target="http://cdodstrj.ru/files/editors/Doc/issak/%E2%84%9636%20%D0%92%D0%B0%D0%BB%D0%B8%D1%82%D0%BE%D0%B2%D0%B0%20%D0%AD.%D0%A0.%20%D1%85%D1%83%D0%B4.%D0%B2%D1%8B%D0%B6%D0%B8%D0%B3%D0%B0%D0%BD%D0%B8%D0%B5%20%D0%BF%D0%BE%20%D1%82%D0%BA%D0%B0%D0%BD%D0%B8.doc" TargetMode="External"/><Relationship Id="rId55" Type="http://schemas.openxmlformats.org/officeDocument/2006/relationships/hyperlink" Target="http://cdodstrj.ru/files/editors/Doc/issak/44%20%20%D0%A0%D0%BE%D0%B4%D0%BD%D0%B8%D1%87%D0%BE%D0%BA%20%D0%AF%D0%BA%D1%88%D0%B8%D0%B5%D0%B2%D0%B0%20%D0%98.%D0%98..doc" TargetMode="External"/><Relationship Id="rId63" Type="http://schemas.openxmlformats.org/officeDocument/2006/relationships/hyperlink" Target="http://cdodstrj.ru/files/editors/Doc/cokolova/51%20%D0%A2%D0%B5%D0%BB%D0%B5%D0%B6%D1%83%D1%80%D0%BD%D0%B0%D0%BB%D0%B8%D1%81%D1%82%D0%B8%D0%BA%D0%B0%20%D0%92%D0%B5%D0%BB%D0%B8%D0%BA%D0%BE%D1%80%D0%BE%D0%B4%D0%BE%D0%B2%D0%BE%D0%B9%20%D0%95.%D0%A0..doc" TargetMode="External"/><Relationship Id="rId68" Type="http://schemas.openxmlformats.org/officeDocument/2006/relationships/hyperlink" Target="http://cdodstrj.ru/files/editors/Doc/cokolova/57%20%D0%9A%D0%BE%D0%BD%D0%BE%D0%B2%D0%B0%D0%BB%D0%BE%D0%B2%D0%B0%20%D0%A1%D0%B5%D0%BA%D1%80%D0%B5%D1%82%D0%B0%D1%80%D1%81%D0%BA%D0%BE%D0%B5%20%D0%B4%D0%B5%D0%BB%D0%BE.docx" TargetMode="External"/><Relationship Id="rId76" Type="http://schemas.openxmlformats.org/officeDocument/2006/relationships/hyperlink" Target="http://cdodstrj.ru/files/editors/Doc/issak/67%20%D0%9F%D1%80%D0%BE%D0%B3%D1%80%D0%B0%D0%BC%D0%BC%D0%B0%20%D0%A6%D0%93%D0%9E%20%D0%9D%D0%BE%D0%B2%D0%BE%D0%B5%20%D0%9F%D0%BE%D0%BA%D0%BE%D0%BB%D0%B5%D0%BD%D0%B8%D0%B5.docx" TargetMode="External"/><Relationship Id="rId84" Type="http://schemas.openxmlformats.org/officeDocument/2006/relationships/hyperlink" Target="http://cdodstrj.ru/files/editors/Doc/issak/%E2%84%9677%20%D0%9A%D0%BE%D0%BB%D1%8B%D1%87%D0%B5%D0%B2%D0%B0%20%D0%9D.%D0%AE.%20%D0%A5%D1%83%D0%B4%D0%BE%D0%B6%D0%B5%D1%81%D1%82%D0%B2%D0%B5%D0%BD%D0%BD%D1%8B%D0%B9%20%D1%82%D1%80%D1%83%D0%B4%20%D0%A4%D0%93%D0%9E%D0%A1.docx" TargetMode="External"/><Relationship Id="rId89" Type="http://schemas.openxmlformats.org/officeDocument/2006/relationships/hyperlink" Target="http://cdodstrj.ru/files/editors/Doc/cokolova/83%D0%9F.%D0%A8%D0%BA%D1%83%D1%82%D0%BE%D0%B2%20%D0%BF%D1%80%D0%BE%D0%B3%D1%80%D0%B0%D0%BC%D0%BC%D0%B0%203%20%D0%B3.%D0%BE..doc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cdodstrj.ru/files/editors/Doc/cokolova/61%20%D0%9F%D1%80%D0%BE%D0%B3%D1%80%D0%B0%D0%BC%D0%BC%D0%B0%20%D0%9F%D0%BB%D0%B0%D1%81%D1%82%D1%83%D0%BD.doc" TargetMode="External"/><Relationship Id="rId92" Type="http://schemas.openxmlformats.org/officeDocument/2006/relationships/hyperlink" Target="http://cdodstrj.ru/files/editors/Doc/issak/%E2%84%9688%20%D0%90%D0%B2%D0%B8%D0%B0%D0%BC%D0%BE%D0%B4%D0%B5%D0%BB%D0%B8%D1%81%D1%82%20%D0%91%D0%B5%D1%80%D0%B4%D1%8B%D1%88%D0%B5%D0%B2%20%D0%93.%D0%AE..docx" TargetMode="Externa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9" Type="http://schemas.openxmlformats.org/officeDocument/2006/relationships/hyperlink" Target="http://cdodstrj.ru/files/editors/Doc/issak/%E2%84%969%20%D0%9A%D0%BE%D0%BB%D0%B5%D1%81%D0%BE%D0%B2%20%D0%90.%D0%9B.%20%D0%92%D0%98%D0%90.doc" TargetMode="External"/><Relationship Id="rId11" Type="http://schemas.openxmlformats.org/officeDocument/2006/relationships/chart" Target="charts/chart3.xml"/><Relationship Id="rId24" Type="http://schemas.openxmlformats.org/officeDocument/2006/relationships/hyperlink" Target="http://cdodstrj.ru/files/editors/Doc/issak/%E2%84%964%20%D0%A0%D0%BE%D0%B6%D0%B5%D0%BD%D1%86%D0%B5%D0%B2%D0%B0%20%D0%90.%D0%90.%20%D1%85%D0%BE%D1%80%D0%B5%D0%BE%D0%B3%D1%80%D0%B0%D1%84%D0%B8%D1%8F%20%D0%A4%D0%93%D0%9E%D0%A1.doc" TargetMode="External"/><Relationship Id="rId32" Type="http://schemas.openxmlformats.org/officeDocument/2006/relationships/hyperlink" Target="http://cdodstrj.ru/files/editors/Doc/issak/%E2%84%9612%20%D0%9D%D0%B5%D1%87%D0%BA%D0%B0%D1%81%D0%BE%D0%B2%D0%B0%20%D0%9D.%D0%9B.%20%D0%BA%D0%BB%D0%B0%D1%81%D1%81%20%D0%B1%D0%B0%D1%8F%D0%BD%D0%B0.doc" TargetMode="External"/><Relationship Id="rId37" Type="http://schemas.openxmlformats.org/officeDocument/2006/relationships/hyperlink" Target="http://cdodstrj.ru/files/editors/Doc/issak/%E2%84%9617%20%D0%92%D0%BE%D0%B9%D1%86%D0%B5%D1%85%D0%BE%D0%B2%D0%B8%D1%87%20%D0%AE.%D0%9D.%20%20%D0%AD%D1%81%D1%82%D1%80%D0%B0%D0%B4%D0%BD%D0%BE%D0%B5%20%D0%BF%D0%B5%D0%BD%D0%B8%D0%B5.docx" TargetMode="External"/><Relationship Id="rId40" Type="http://schemas.openxmlformats.org/officeDocument/2006/relationships/hyperlink" Target="http://cdodstrj.ru/files/editors/Doc/issak/%E2%84%9621%20%D0%97%D1%8B%D0%BA%D0%B8%D0%BD%D0%B0%20%D0%A2.%D0%90.%20%D0%92%D0%BE%D0%BB%D1%88%D0%B5%D0%B1%D0%BD%D0%B0%D1%8F%20%D0%BD%D0%B8%D1%82%D0%BE%D1%87%D0%BA%D0%B0.doc" TargetMode="External"/><Relationship Id="rId45" Type="http://schemas.openxmlformats.org/officeDocument/2006/relationships/hyperlink" Target="http://cdodstrj.ru/files/editors/Doc/issak/%E2%84%9631%20%D0%9D%D0%BE%D1%81%D0%BA%D0%BE%D0%B2%D0%B0%20%D0%9B.%D0%9D.%20%D0%A2%D0%B2%D0%BE%D1%80%D1%87%D0%B5%D1%81%D0%BA%D0%B0%D1%8F%20%D0%BC%D0%B0%D1%81%D1%82%D0%B5%D1%80%D1%81%D0%BA%D0%B0%D1%8F.docx" TargetMode="External"/><Relationship Id="rId53" Type="http://schemas.openxmlformats.org/officeDocument/2006/relationships/hyperlink" Target="http://cdodstrj.ru/files/editors/Doc/issak/%E2%84%9638%20%D0%A7%D0%B5%D1%80%D0%BD%D0%B5%D0%B9%D0%BA%D0%B8%D0%BD%D0%B0%20%D0%95.%D0%9B.%20%D0%A2%D0%9C.docx" TargetMode="External"/><Relationship Id="rId58" Type="http://schemas.openxmlformats.org/officeDocument/2006/relationships/hyperlink" Target="http://cdodstrj.ru/files/editors/Doc/cokolova/46%D0%A0%D0%90%D0%94%D0%98%D0%9E%D0%96%D0%A3%D0%A0%D0%9D%D0%90%D0%9B%D0%98%D0%A1%D0%A2%D0%98%D0%9A%D0%90.docx" TargetMode="External"/><Relationship Id="rId66" Type="http://schemas.openxmlformats.org/officeDocument/2006/relationships/hyperlink" Target="http://cdodstrj.ru/files/editors/Doc/cokolova/55%20%D0%97%D0%B0%D0%B9%D1%86%D0%B5%D0%B2%D0%B0%20%D0%9F%D0%B0%D1%80%D0%B8%D1%85%D0%BC%D0%B0%D1%85%D0%B5%D1%80%D1%81%D0%BA%D0%BE%D0%B5%20%D0%B8%D1%81%D0%BA%D1%83%D1%81%D1%81%D1%82%D0%B2%D0%BE.docx" TargetMode="External"/><Relationship Id="rId74" Type="http://schemas.openxmlformats.org/officeDocument/2006/relationships/hyperlink" Target="http://cdodstrj.ru/files/editors/Doc/internet-klub/64%20%D0%BF%D1%80%D0%BE%D0%B3%D1%80%D0%B0%D0%BC%D0%BC%D0%B0%20%D0%91%D0%BE%D0%B3%D0%BE%D0%BC%D0%BE%D0%BB%D0%BE%D0%B2%D0%B0.doc" TargetMode="External"/><Relationship Id="rId79" Type="http://schemas.openxmlformats.org/officeDocument/2006/relationships/hyperlink" Target="http://cdodstrj.ru/files/editors/Doc/issak/%E2%84%9670%20%D0%9F%D0%BE%D0%BF%D0%BE%D0%B2%D0%B0%20%D0%9C.%D0%90.%20%D0%BF%D1%81%D0%B8%D1%85%D0%BE%D0%BB%D0%BE%D0%B3%D0%B8%D1%8F.docx" TargetMode="External"/><Relationship Id="rId87" Type="http://schemas.openxmlformats.org/officeDocument/2006/relationships/hyperlink" Target="http://cdodstrj.ru/files/editors/Doc/issak/%E2%84%9681%20%D0%9D%D0%BE%D0%BB%D0%B2%D0%BE%D0%B6%D0%B8%D0%BB%D0%BE%D0%B2%D0%B0%20%D0%9D.%D0%92.%20%D0%A2%D0%9C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dodstrj.ru/files/editors/Doc/cokolova/49%20%D0%A1%D0%BE%D0%BA%D0%BE%D0%BB%D0%BE%D0%B2%D0%B0%20%D0%BF%D1%80%D0%BE%D0%B3%D1%80%D0%B0%D0%BC%D0%BC%D0%B0%203%20%D0%B3.%D0%BE..docx" TargetMode="External"/><Relationship Id="rId82" Type="http://schemas.openxmlformats.org/officeDocument/2006/relationships/hyperlink" Target="http://cdodstrj.ru/files/editors/Doc/issak/%E2%84%9674%20%D0%93%D0%BE%D0%BB%D1%83%D0%B1%D0%B5%D0%B2%D0%B0%20%D0%97.%D0%92.%20%D0%9D%D0%B0%D1%87%D0%B0%D0%BB%D1%8C%D0%BD%D0%BE%D0%B5%20%D1%82%D0%B5%D1%85%D0%BD%D0%B8%D1%87%D0%B5%D1%81%D0%BA%D0%BE%D0%B5%20%D0%A4%D0%93%D0%9E%D0%A1.doc" TargetMode="External"/><Relationship Id="rId90" Type="http://schemas.openxmlformats.org/officeDocument/2006/relationships/hyperlink" Target="http://cdodstrj.ru/files/editors/Doc/cokolova/84%20%D0%BF%D1%80%D0%BE%D0%B3%D1%80%D0%B0%D0%BC%D0%BC%D0%B0%20%D0%A2%D0%BE%D0%BF%D1%87%D0%B8%D0%B5%D0%B2%D0%B0%203%20%D0%B3%D0%BE%D0%B4%D0%B0.doc" TargetMode="External"/><Relationship Id="rId95" Type="http://schemas.openxmlformats.org/officeDocument/2006/relationships/chart" Target="charts/chart8.xml"/><Relationship Id="rId19" Type="http://schemas.openxmlformats.org/officeDocument/2006/relationships/hyperlink" Target="http://yabs.yandex.ru/count/Vc8y2PjhXka40000ZhyeUmW5KfK1cm9kGoI8jW00i0A9h_NnU9wdUOC1dQPZC06IfDNgOQOgYgm8kIQg0QMd9aW1ZG6HlMOucmIJcSK2eaD2ZA00n0cWe0YlBw-W0CG9b9rR5AUIsnkeiK1PSmUai00000sky30k3M6Koim4UWu0" TargetMode="External"/><Relationship Id="rId14" Type="http://schemas.openxmlformats.org/officeDocument/2006/relationships/chart" Target="charts/chart6.xml"/><Relationship Id="rId22" Type="http://schemas.openxmlformats.org/officeDocument/2006/relationships/hyperlink" Target="http://cdodstrj.ru/files/editors/Doc/issak/%E2%84%961%20%D0%9C%D0%B5%D0%BB%D1%8C%D0%BD%D0%B8%D0%BA%D0%BE%D0%B2%D0%B0%20%D0%A2.%D0%9C.%20%D0%95%D1%80%D0%B0%D0%BB%D0%B0%D1%88%20%D0%A4%D0%93%D0%9E%D0%A1.docx" TargetMode="External"/><Relationship Id="rId27" Type="http://schemas.openxmlformats.org/officeDocument/2006/relationships/hyperlink" Target="http://cdodstrj.ru/files/editors/Doc/issak/%E2%84%967%20%D0%9A%D0%BE%D0%BB%D0%B5%D1%81%D0%BE%D0%B2%D0%B0%20%D0%90.%D0%91.%20%D0%BF%D0%BE%D0%B4%D0%B3%D0%BE%D1%82%D0%BE%D0%B2%D0%BA%D0%B0%20%D0%B2%D0%B5%D0%B4%D1%83%D1%89%D0%B8%D1%85.doc" TargetMode="External"/><Relationship Id="rId30" Type="http://schemas.openxmlformats.org/officeDocument/2006/relationships/hyperlink" Target="http://cdodstrj.ru/files/editors/Doc/issak/%E2%84%9610%20%D0%9C%D0%B0%D1%81%D1%82%D0%B5%D1%80%D0%BE%D0%B2%D0%B0%20%D0%95.%D0%95.%20%D0%9C%D0%B8%D0%BA%D1%81.doc" TargetMode="External"/><Relationship Id="rId35" Type="http://schemas.openxmlformats.org/officeDocument/2006/relationships/hyperlink" Target="http://cdodstrj.ru/files/editors/Doc/issak/%E2%84%9615%20%D0%9D%D0%B5%D1%87%D0%BA%D0%B0%D1%81%D0%BE%D0%B2%D0%B0%20%D0%9D.%D0%9B.%20%D1%84%D0%BE%D0%BB%D1%8C%D0%BA%D0%BB%D0%BE%D1%80%D0%BD%D1%8B%D0%B9%20%D0%B0%D0%BD%D1%81%D0%B0%D0%BC%D0%B1%D0%BB%D1%8C.docx" TargetMode="External"/><Relationship Id="rId43" Type="http://schemas.openxmlformats.org/officeDocument/2006/relationships/hyperlink" Target="http://cdodstrj.ru/files/editors/Doc/issak/%E2%84%9629%20%D0%9A%D0%BE%D0%BB%D1%8B%D1%87%D0%B5%D0%B2%D0%B0%20%D0%9D.%D0%AE.%20%D0%BA%D1%80%D1%83%D0%B6%D0%B5%D0%B2%D0%BE%D0%BF%D0%BB%D0%B5%D1%82%D0%B5%D0%BD%D0%B8%D0%B5.docx" TargetMode="External"/><Relationship Id="rId48" Type="http://schemas.openxmlformats.org/officeDocument/2006/relationships/hyperlink" Target="http://cdodstrj.ru/files/editors/Doc/issak/%E2%84%9634%20%D0%9F%D0%BE%D1%82%D0%B0%D0%BF%D0%BE%D0%B2%D0%B0%20%D0%9B.%D0%94.%20%D0%9A%D1%80%D0%B0%D1%81%D0%BE%D1%82%D0%B0%20%D0%B1%D0%B8%D1%81%D0%B5%D1%80%D0%B0.docx" TargetMode="External"/><Relationship Id="rId56" Type="http://schemas.openxmlformats.org/officeDocument/2006/relationships/hyperlink" Target="http://cdodstrj.ru/files/editors/Doc/issak/%E2%84%9673%20%D0%93%D0%BE%D0%BB%D1%83%D0%B1%D0%B5%D0%B2%D0%B0%20%D0%97.%D0%92.%20%D0%98%D0%B7%D0%BE%D0%BD%D0%B8%D1%82%D1%8C%20%D0%9E%D0%92%D0%97.docx" TargetMode="External"/><Relationship Id="rId64" Type="http://schemas.openxmlformats.org/officeDocument/2006/relationships/hyperlink" Target="http://cdodstrj.ru/files/editors/Doc/cokolova/52%20%D0%9C%D0%B8%D0%B3%D0%B0%D1%87%D0%B5%D0%B2.doc" TargetMode="External"/><Relationship Id="rId69" Type="http://schemas.openxmlformats.org/officeDocument/2006/relationships/hyperlink" Target="http://cdodstrj.ru/files/editors/Doc/cokolova/59%20%D0%9A%D0%BE%D0%BD%D1%81%D1%82%D1%80%D1%83%D0%B8%D1%80%D0%BE%D0%B2%D0%B0%D0%BD%D0%B8%D0%B5%20%D0%B8%20%D0%BC%D0%BE%D0%B4%D0%B5%D0%BB%D0%B8%D1%80%D0%BE%D0%B2%D0%B0%D0%BD%D0%B8%D0%B5%20%D0%BE%D0%B4%D0%B5%D0%B6%D0%B4%D1%8B..docx" TargetMode="External"/><Relationship Id="rId77" Type="http://schemas.openxmlformats.org/officeDocument/2006/relationships/hyperlink" Target="http://cdodstrj.ru/files/editors/Doc/cokolova/68%20%D0%9F%D1%80%D0%BE%D0%B3%D1%80%D0%B0%D0%BC%D0%BC%D0%B0%20%D0%92%D0%B8%D0%B7%D0%B0%D0%B6%D0%B8%D1%81%D1%82.doc" TargetMode="External"/><Relationship Id="rId100" Type="http://schemas.microsoft.com/office/2007/relationships/diagramDrawing" Target="diagrams/drawing1.xml"/><Relationship Id="rId8" Type="http://schemas.openxmlformats.org/officeDocument/2006/relationships/image" Target="media/image3.jpeg"/><Relationship Id="rId51" Type="http://schemas.openxmlformats.org/officeDocument/2006/relationships/hyperlink" Target="http://cdodstrj.ru/files/editors/Doc/issak/%E2%84%9636%20%D0%92%D0%B0%D0%BB%D0%B8%D1%82%D0%BE%D0%B2%D0%B0%20%D0%AD.%D0%A0.%20%D1%85%D1%83%D0%B4.%D0%B2%D1%8B%D0%B6%D0%B8%D0%B3%D0%B0%D0%BD%D0%B8%D0%B5%20%D0%BF%D0%BE%20%D1%82%D0%BA%D0%B0%D0%BD%D0%B8.doc" TargetMode="External"/><Relationship Id="rId72" Type="http://schemas.openxmlformats.org/officeDocument/2006/relationships/hyperlink" Target="http://cdodstrj.ru/files/editors/Doc/internet-klub/62%D0%98%D0%BD%D1%82%D0%B5%D1%80%D0%BD%D0%B5%D1%82-%D1%82%D0%B5%D1%85%D0%BD%D0%BE%D0%BB%D0%BE%D0%B3%D0%B8%D0%B8.doc" TargetMode="External"/><Relationship Id="rId80" Type="http://schemas.openxmlformats.org/officeDocument/2006/relationships/hyperlink" Target="http://cdodstrj.ru/files/editors/Doc/cokolova/54%20%D0%9F%D1%80%D0%BE%D0%B3%D1%80%D0%B0%D0%BC%D0%BC%D0%B0%20%D0%A2%D1%80%D1%83%D0%B1%D0%BD%D0%B8%D0%BA%D0%BE%D0%B2%D0%B0.docx" TargetMode="External"/><Relationship Id="rId85" Type="http://schemas.openxmlformats.org/officeDocument/2006/relationships/hyperlink" Target="http://cdodstrj.ru/files/editors/Doc/issak/%E2%84%9679%20%D0%9D%D0%BE%D0%B2%D0%BE%D0%B6%D0%B8%D0%BB%D0%BE%D0%B2%D0%B0%20%D0%9D.%D0%92.%20%D0%9E%D0%92%D0%97.docx" TargetMode="External"/><Relationship Id="rId93" Type="http://schemas.openxmlformats.org/officeDocument/2006/relationships/hyperlink" Target="http://cdodstrj.ru/files/editors/Doc/issak/%E2%84%9689%20%D0%91%D0%B0%D0%B8%D1%82%D0%BE%D0%B2%D0%B0%20%D0%A2.%D0%90.%20%D1%80%D0%B8%D1%82%D0%BC%D0%B8%D0%BA%D0%B0%20%D0%B8%20%D1%82%D0%B0%D0%BD%D0%B5%D1%86%20%D0%A4%D0%93%D0%9E%D0%A1.docx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diagramQuickStyle" Target="diagrams/quickStyle1.xml"/><Relationship Id="rId25" Type="http://schemas.openxmlformats.org/officeDocument/2006/relationships/hyperlink" Target="http://cdodstrj.ru/files/editors/Doc/issak/%E2%84%965%20%D0%A0%D0%BE%D0%B6%D0%B5%D0%BD%D1%86%D0%B5%D0%B2%D0%B0%20%D0%90.%D0%90.%20%D1%81%D1%8E%D1%80%D0%BF%D1%80%D0%B8%D0%B7.doc" TargetMode="External"/><Relationship Id="rId33" Type="http://schemas.openxmlformats.org/officeDocument/2006/relationships/hyperlink" Target="http://cdodstrj.ru/files/editors/Doc/issak/%E2%84%9613%20%D0%92%D0%BB%D0%B0%D1%81%D0%BE%D0%B2%D0%B0%20%D0%A1.%D0%A0.%20%D0%B2%D0%B5%D1%80%D1%81%D0%B8%D1%8F.doc" TargetMode="External"/><Relationship Id="rId38" Type="http://schemas.openxmlformats.org/officeDocument/2006/relationships/hyperlink" Target="http://cdodstrj.ru/files/editors/Doc/issak/%E2%84%9618%20%D0%95%D0%BC%D1%87%D0%B5%D0%BD%D0%BA%D0%BE%20%D0%95.%D0%92.%20%D0%98%D0%B7%D1%8E%D0%BC%D0%B8%D0%BD%D0%BA%D0%B0%20%D0%A4%D0%93%D0%9E%D0%A1.doc" TargetMode="External"/><Relationship Id="rId46" Type="http://schemas.openxmlformats.org/officeDocument/2006/relationships/hyperlink" Target="http://cdodstrj.ru/files/editors/Doc/issak/%E2%84%9632%20%D0%9F%D0%BE%D1%82%D0%B0%D0%BF%D0%BE%D0%B2%D0%B0%20%D0%9B.%D0%94.%20%D0%91%D0%B8%D1%81%D0%B5%D1%80%D0%BE%D0%BF%D0%BB%D0%B5%D1%82%D0%B5%D0%BD%D0%B8%D0%B5.doc" TargetMode="External"/><Relationship Id="rId59" Type="http://schemas.openxmlformats.org/officeDocument/2006/relationships/hyperlink" Target="http://cdodstrj.ru/files/editors/Doc/cokolova/47%20%20%D0%90%D0%B2%D1%82%D0%BE%D1%80%D1%81%D0%BA%D0%B0%D1%8F_%D0%BF%D1%80%D0%BE%D0%B3%D1%80%D0%B0%D0%BC%D0%BC%D0%B0%20%D0%A2%D0%B5%D0%BB%D0%B5%D1%88%D0%B5%D0%B2%D0%B0.doc" TargetMode="External"/><Relationship Id="rId67" Type="http://schemas.openxmlformats.org/officeDocument/2006/relationships/hyperlink" Target="http://cdodstrj.ru/files/editors/Doc/cokolova/56%20%D0%9F%D0%BB%D1%8E%D1%89%D0%B5%D0%BD%D0%BA%D0%BE%20%D0%9F%D0%B0%D1%80%D0%B8%D1%85%D0%BC%D0%B0%D1%85%D0%B5%D1%80%D1%81%D0%BA%D0%BE%D0%B5%20%D0%B8%D1%81%D0%BA%D1%83%D1%81%D1%81%D1%82%D0%B2%D0%BE.docx" TargetMode="External"/><Relationship Id="rId20" Type="http://schemas.openxmlformats.org/officeDocument/2006/relationships/chart" Target="charts/chart7.xml"/><Relationship Id="rId41" Type="http://schemas.openxmlformats.org/officeDocument/2006/relationships/hyperlink" Target="http://cdodstrj.ru/files/editors/Doc/issak/%E2%84%9627%20%D0%9A%D0%BE%D0%BB%D1%8B%D1%87%D0%B5%D0%B2%D0%B0%20%D0%9D.%D0%AE.%20%D0%BB%D0%BE%D1%81%D0%BA%D1%83%D1%82%D0%BE%D0%BA%20%D0%9E%D0%92%D0%97.docx" TargetMode="External"/><Relationship Id="rId54" Type="http://schemas.openxmlformats.org/officeDocument/2006/relationships/hyperlink" Target="http://cdodstrj.ru/files/editors/Doc/issak/%E2%84%9640%20%D0%A7%D0%B5%D1%80%D0%BD%D0%B5%D0%B9%D0%BA%D0%B8%D0%BD%D0%B0%20%D0%95.%D0%9B.%20%D0%AE%D0%BD%D1%8B%D0%B9%20%D1%85%D1%83%D0%B4%D0%BE%D0%B6%D0%BD%D0%B8%D0%BA.doc" TargetMode="External"/><Relationship Id="rId62" Type="http://schemas.openxmlformats.org/officeDocument/2006/relationships/hyperlink" Target="http://cdodstrj.ru/files/editors/Doc/cokolova/50%20%D0%A7%D0%B5%D0%BA%D1%81%D1%82%D0%B5%D1%80.docx" TargetMode="External"/><Relationship Id="rId70" Type="http://schemas.openxmlformats.org/officeDocument/2006/relationships/hyperlink" Target="http://cdodstrj.ru/files/editors/Doc/cokolova/60%20%D0%9E%D0%B4%D0%B5%D0%B6%D0%B4%D0%B0%20%D0%B4%D0%BB%D1%8F%20%D0%91%D0%B0%D1%80%D0%B1%D0%B8.doc" TargetMode="External"/><Relationship Id="rId75" Type="http://schemas.openxmlformats.org/officeDocument/2006/relationships/hyperlink" Target="http://cdodstrj.ru/files/editors/Doc/issak/%E2%84%9665%20%D0%9F%D0%BE%D1%87%D0%B5%D0%BC%D1%83%D1%87%D0%BA%D0%B0.docx" TargetMode="External"/><Relationship Id="rId83" Type="http://schemas.openxmlformats.org/officeDocument/2006/relationships/hyperlink" Target="http://cdodstrj.ru/files/editors/Doc/cokolova/75%20%D0%9F%D1%80%D0%BE%D0%B3%D1%80%D0%B0%D0%BC%D0%BC%D0%B0%20%D0%9A%D0%BE%D0%BD%D0%BE%D0%BD%D0%BE%D0%B2%D0%B0.doc" TargetMode="External"/><Relationship Id="rId88" Type="http://schemas.openxmlformats.org/officeDocument/2006/relationships/hyperlink" Target="http://cdodstrj.ru/files/editors/Doc/issak/%E2%84%9682%20%D0%9D%D0%BE%D1%81%D0%BA%D0%BE%D0%B2%D0%B0%20%D0%9B.%D0%9D.%20%D1%80%D1%83%D1%87%D0%BD%D0%BE%D0%B5%20%D1%82%D0%B2%D0%BE%D1%80%D1%87%D0%B5%D1%81%D1%82%D0%B2%D0%BE%20%D0%A4%D0%93%D0%9E%D0%A1.docx" TargetMode="External"/><Relationship Id="rId91" Type="http://schemas.openxmlformats.org/officeDocument/2006/relationships/hyperlink" Target="http://cdodstrj.ru/files/editors/Doc/cokolova/85%20%D0%9F%D1%80%D0%BE%D0%B3%D1%80%D0%B0%D0%BC%D0%BC%D0%B0_%D0%A0%D1%83%D0%B7%D0%B0%D0%BD%D0%BE%D0%B2_%D0%90.%D0%92._(%D0%BA%D0%B8%D0%BD%D0%BE_%D0%B8_%D1%82%D0%B5%D0%BB%D0%B5%D0%BF%D1%80%D0%BE%D0%B5%D0%BA%D1%82).doc" TargetMode="External"/><Relationship Id="rId9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Data" Target="diagrams/data1.xml"/><Relationship Id="rId23" Type="http://schemas.openxmlformats.org/officeDocument/2006/relationships/hyperlink" Target="http://cdodstrj.ru/files/editors/Doc/issak/%E2%84%963%20%D0%9C%D0%B5%D0%BB%D1%8C%D0%BD%D0%B8%D0%BA%D0%BE%D0%B2%D0%B0%20%D0%A2.%D0%9C.%20%D0%9C%D0%B0%D1%81%D1%82%D0%B5%D1%80%D1%81%D1%82%D0%B2%D0%BE%20%D0%B2%D0%B5%D0%B4%D1%83%D1%89%D0%B5%D0%B3%D0%BE.docx" TargetMode="External"/><Relationship Id="rId28" Type="http://schemas.openxmlformats.org/officeDocument/2006/relationships/hyperlink" Target="http://cdodstrj.ru/files/editors/Doc/issak/%E2%84%968%20%D0%9A%D0%BE%D0%BB%D0%B5%D1%81%D0%BE%D0%B2%D0%B0%20%D0%90.%D0%91.%20%D0%A2%D0%B2%D0%BE%D1%80%D1%87%D0%B5%D1%81%D0%BA%D0%B0%D1%8F%20%D0%BC%D0%B0%D1%81%D1%82%D0%B5%D1%80%D1%81%D0%BA%D0%B0%D1%8F.doc" TargetMode="External"/><Relationship Id="rId36" Type="http://schemas.openxmlformats.org/officeDocument/2006/relationships/hyperlink" Target="http://cdodstrj.ru/files/editors/Doc/issak/%E2%84%9616%20%D0%9D%D0%B5%D1%87%D0%BA%D0%B0%D1%81%D0%BE%D0%B2%D0%B0%20%D0%9D.%D0%9B.%20%D0%9B%D0%BE%D0%B6%D0%BA%D0%B0%D1%80%D0%B8.docx" TargetMode="External"/><Relationship Id="rId49" Type="http://schemas.openxmlformats.org/officeDocument/2006/relationships/hyperlink" Target="http://cdodstrj.ru/files/editors/Doc/issak/%E2%84%9635%20%D0%9F%D0%BE%D1%82%D0%B0%D0%BF%D0%BE%D0%B2%D0%B0%20%D0%9B.%D0%94.%20%D0%A3%D0%BC%D0%B5%D0%BB%D1%8B%D0%B5%20%D1%80%D1%83%D0%BA%D0%B8.doc" TargetMode="External"/><Relationship Id="rId57" Type="http://schemas.openxmlformats.org/officeDocument/2006/relationships/hyperlink" Target="http://cdodstrj.ru/files/editors/Doc/issak/%E2%84%9676%20%D0%93%D0%BE%D0%BB%D1%83%D0%B1%D0%B5%D0%B2%D0%B0%20%D0%97.%D0%92.%20%D0%A2%D0%9C.docx" TargetMode="External"/><Relationship Id="rId10" Type="http://schemas.openxmlformats.org/officeDocument/2006/relationships/chart" Target="charts/chart2.xml"/><Relationship Id="rId31" Type="http://schemas.openxmlformats.org/officeDocument/2006/relationships/hyperlink" Target="http://cdodstrj.ru/files/editors/Doc/issak/%E2%84%9611%20%D0%9C%D0%B0%D1%81%D1%82%D0%B5%D1%80%D0%BE%D0%B2%D0%B0%20%D0%95.%D0%95.%20%D0%A1%D0%BE%D0%BB%D0%B8%D1%81%D1%82.doc" TargetMode="External"/><Relationship Id="rId44" Type="http://schemas.openxmlformats.org/officeDocument/2006/relationships/hyperlink" Target="http://cdodstrj.ru/files/editors/Doc/issak/%E2%84%9630%20%D0%9D%D0%BE%D1%81%D0%BA%D0%BE%D0%B2%D0%B0%20%D0%9B.%D0%9D.%20%D0%98%D1%81%D0%BA%D1%83%D1%81%D1%81%D1%82%D0%B2%D0%BE%20%D0%B2%D1%8F%D0%B7%D0%B0%D0%BD%D0%B8%D1%8F%20%D0%BA%D1%80%D1%8E%D1%87%D0%BA%D0%BE%D0%BC.docx" TargetMode="External"/><Relationship Id="rId52" Type="http://schemas.openxmlformats.org/officeDocument/2006/relationships/hyperlink" Target="http://cdodstrj.ru/files/editors/Doc/issak/%E2%84%9637%20%D0%A7%D0%B5%D1%80%D0%BD%D0%B5%D0%B9%D0%BA%D0%B8%D0%BD%D0%B0%20%D0%95.%D0%9B.%20%D0%AE%D0%BD%D1%8B%D0%B9%20%D1%85%D1%83%D0%B4%D0%BE%D0%B6%D0%BD%D0%B8%D0%BA%20%D0%A4%D0%93%D0%9E%D0%A1.doc" TargetMode="External"/><Relationship Id="rId60" Type="http://schemas.openxmlformats.org/officeDocument/2006/relationships/hyperlink" Target="http://cdodstrj.ru/files/editors/Doc/cokolova/48%20%D0%9F%D1%80%D0%BE%D0%B3%D1%80%D0%B0%D0%BC%D0%BC%D0%B0%20%20%D0%91%D0%B0%D1%81%D1%82%D1%80%D1%8B%D0%BA%D0%B8%D0%BD%D0%B03%20%D0%B3%D0%BE%D0%B4%D0%B0.docx" TargetMode="External"/><Relationship Id="rId65" Type="http://schemas.openxmlformats.org/officeDocument/2006/relationships/hyperlink" Target="http://cdodstrj.ru/files/editors/Doc/cokolova/53%20%D0%96%D1%83%D0%BA%D0%BE%D0%B2%D0%B0%D0%A2%D0%92%202015.docx" TargetMode="External"/><Relationship Id="rId73" Type="http://schemas.openxmlformats.org/officeDocument/2006/relationships/hyperlink" Target="http://cdodstrj.ru/files/editors/Doc/internet-klub/63%D0%A1%D0%BE%D0%B7%D0%B4%D0%B0%D0%BD%D0%B8%D0%B5%20%D0%BB%D0%B8%D1%87%D0%BD%D0%BE%D0%B9%20%D0%B2%D0%B5%D0%B1-%D1%81%D1%82%D1%80%D0%B0%D0%BD%D0%B8%D1%86%D1%8B.docx" TargetMode="External"/><Relationship Id="rId78" Type="http://schemas.openxmlformats.org/officeDocument/2006/relationships/hyperlink" Target="http://cdodstrj.ru/files/editors/Doc/cokolova/69%D0%9D%D0%BE%D0%B3%D1%82%D0%B5%D0%B2%D0%BE%D0%B9%20%D0%B4%D0%B8%D0%B7%D0%B0%D0%B9%D0%BD.doc" TargetMode="External"/><Relationship Id="rId81" Type="http://schemas.openxmlformats.org/officeDocument/2006/relationships/hyperlink" Target="http://cdodstrj.ru/files/editors/Doc/issak/%E2%84%9672%20%D0%97%D1%8B%D0%BA%D0%B8%D0%BD%D0%B0%20%D0%A2.%D0%90.%20%D0%B8%D0%B7%D0%BE%D0%BD%D0%B8%D1%82%D1%8C%20%D1%84%D0%B3%D0%BE%D1%81.doc" TargetMode="External"/><Relationship Id="rId86" Type="http://schemas.openxmlformats.org/officeDocument/2006/relationships/hyperlink" Target="http://cdodstrj.ru/files/editors/Doc/issak/%E2%84%9680%20%D0%9D%D0%BE%D0%B2%D0%BE%D0%B6%D0%B8%D0%BB%D0%BE%D0%B2%D0%B0%20%D0%9D.%D0%92.%20%D0%A7%D1%83%D0%B4%D0%B5%D1%81%D0%B0%20%D0%B8%D0%B7%20%D0%B4%D0%B5%D1%80%D0%B5%D0%B2%D0%B0%20%D0%A4%D0%93%D0%9E%D0%A1.docx" TargetMode="External"/><Relationship Id="rId94" Type="http://schemas.openxmlformats.org/officeDocument/2006/relationships/hyperlink" Target="http://cdodstrj.ru/files/editors/Doc/issak/%E2%84%9690%20%D0%91%D0%B0%D0%B8%D1%82%D0%BE%D0%B2%D0%B0%20%D0%A2.%D0%90.%20%D0%A0%D0%B8%D1%82%D0%BC%D0%B8%D0%BA%D0%B0(%D0%9F%D0%BE%D1%87%D0%B5%D0%BC%D1%83%D1%87%D0%BA%D0%B0).docx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diagramColors" Target="diagrams/colors1.xml"/><Relationship Id="rId39" Type="http://schemas.openxmlformats.org/officeDocument/2006/relationships/hyperlink" Target="http://cdodstrj.ru/files/editors/Doc/issak/%E2%84%9619%20%D0%95%D0%BC%D1%87%D0%B5%D0%BD%D0%BA%D0%BE%20%D0%95.%D0%92.%20%D0%98%D0%B7%D1%8E%D0%BC%D0%B8%D0%BD%D0%BA%D0%B0.doc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solidFill>
                <a:schemeClr val="accent1"/>
              </a:solidFill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Незаконченное высшее</c:v>
                </c:pt>
                <c:pt idx="1">
                  <c:v>Высшее</c:v>
                </c:pt>
                <c:pt idx="2">
                  <c:v>Среднее специальное, профессиональное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0.6793000000000049</c:v>
                </c:pt>
                <c:pt idx="2">
                  <c:v>0.32070000000000032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solidFill>
                <a:schemeClr val="accent1"/>
              </a:solidFill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Незаконченное высшее</c:v>
                </c:pt>
                <c:pt idx="1">
                  <c:v>Высшее</c:v>
                </c:pt>
                <c:pt idx="2">
                  <c:v>Среднее специальное, профессиональное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0.66670000000000651</c:v>
                </c:pt>
                <c:pt idx="2">
                  <c:v>0.33330000000000387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9.09</c:v>
                </c:pt>
                <c:pt idx="1">
                  <c:v>5.45</c:v>
                </c:pt>
                <c:pt idx="2">
                  <c:v>9.09</c:v>
                </c:pt>
                <c:pt idx="3">
                  <c:v>29.09</c:v>
                </c:pt>
                <c:pt idx="4">
                  <c:v>34.54</c:v>
                </c:pt>
                <c:pt idx="5">
                  <c:v>12.719999999999999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7.55</c:v>
                </c:pt>
                <c:pt idx="2">
                  <c:v>11.32</c:v>
                </c:pt>
                <c:pt idx="3">
                  <c:v>24.53</c:v>
                </c:pt>
                <c:pt idx="4">
                  <c:v>41.51</c:v>
                </c:pt>
                <c:pt idx="5">
                  <c:v>15.1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5.89</c:v>
                </c:pt>
                <c:pt idx="2">
                  <c:v>9.81</c:v>
                </c:pt>
                <c:pt idx="3">
                  <c:v>27.45</c:v>
                </c:pt>
                <c:pt idx="4">
                  <c:v>37.260000000000012</c:v>
                </c:pt>
                <c:pt idx="5">
                  <c:v>19.610000000000031</c:v>
                </c:pt>
              </c:numCache>
            </c:numRef>
          </c:val>
        </c:ser>
        <c:shape val="box"/>
        <c:axId val="116049024"/>
        <c:axId val="116050944"/>
        <c:axId val="0"/>
      </c:bar3DChart>
      <c:catAx>
        <c:axId val="116049024"/>
        <c:scaling>
          <c:orientation val="minMax"/>
        </c:scaling>
        <c:axPos val="b"/>
        <c:tickLblPos val="nextTo"/>
        <c:crossAx val="116050944"/>
        <c:crosses val="autoZero"/>
        <c:auto val="1"/>
        <c:lblAlgn val="ctr"/>
        <c:lblOffset val="100"/>
      </c:catAx>
      <c:valAx>
        <c:axId val="116050944"/>
        <c:scaling>
          <c:orientation val="minMax"/>
        </c:scaling>
        <c:axPos val="l"/>
        <c:majorGridlines/>
        <c:numFmt formatCode="General" sourceLinked="1"/>
        <c:tickLblPos val="nextTo"/>
        <c:crossAx val="116049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/>
                </a:solidFill>
              </a:rPr>
              <a:t> По уровню квалификации 2014-2015гг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27036023159068939"/>
          <c:y val="3.109967660621765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2011-2012гг.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Вторая кв.категория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0.12720000000000001</c:v>
                </c:pt>
                <c:pt idx="1">
                  <c:v>0.1636</c:v>
                </c:pt>
                <c:pt idx="2">
                  <c:v>0.23630000000000001</c:v>
                </c:pt>
                <c:pt idx="3">
                  <c:v>0.23630000000000001</c:v>
                </c:pt>
                <c:pt idx="4">
                  <c:v>0.23630000000000001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chemeClr val="accent1"/>
                </a:solidFill>
              </a:defRPr>
            </a:pPr>
            <a:r>
              <a:rPr lang="ru-RU">
                <a:solidFill>
                  <a:schemeClr val="accent1"/>
                </a:solidFill>
              </a:rPr>
              <a:t> По уровню квалификации 2015-2016гг.</a:t>
            </a:r>
          </a:p>
        </c:rich>
      </c:tx>
      <c:layout>
        <c:manualLayout>
          <c:xMode val="edge"/>
          <c:yMode val="edge"/>
          <c:x val="0.2703602315906895"/>
          <c:y val="3.109967660621765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2011-2012гг.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Вторая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3.7800000000000264E-2</c:v>
                </c:pt>
                <c:pt idx="1">
                  <c:v>0</c:v>
                </c:pt>
                <c:pt idx="2">
                  <c:v>0.39630000000000343</c:v>
                </c:pt>
                <c:pt idx="3">
                  <c:v>0.15100000000000041</c:v>
                </c:pt>
                <c:pt idx="4">
                  <c:v>0.41510000000000002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egendEntry>
        <c:idx val="1"/>
        <c:delete val="1"/>
      </c:legendEntry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/>
                </a:solidFill>
              </a:rPr>
              <a:t> По уровню квалификации 2016-2017гг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27036023159068961"/>
          <c:y val="3.109967660621765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2011-2012гг.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0%">
                  <c:v>5.8900000000000001E-2</c:v>
                </c:pt>
                <c:pt idx="2" formatCode="0.00%">
                  <c:v>0.41180000000000194</c:v>
                </c:pt>
                <c:pt idx="3" formatCode="0.00%">
                  <c:v>0.21570000000000103</c:v>
                </c:pt>
                <c:pt idx="4" formatCode="0.00%">
                  <c:v>0.31380000000000252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egendEntry>
        <c:idx val="1"/>
        <c:delete val="1"/>
      </c:legendEntry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11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побед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9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эффективность (%)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82</c:v>
                </c:pt>
                <c:pt idx="2">
                  <c:v>83</c:v>
                </c:pt>
                <c:pt idx="3">
                  <c:v>0</c:v>
                </c:pt>
              </c:numCache>
            </c:numRef>
          </c:val>
        </c:ser>
        <c:shape val="cone"/>
        <c:axId val="157804032"/>
        <c:axId val="157805568"/>
        <c:axId val="112720064"/>
      </c:bar3DChart>
      <c:catAx>
        <c:axId val="157804032"/>
        <c:scaling>
          <c:orientation val="minMax"/>
        </c:scaling>
        <c:axPos val="b"/>
        <c:tickLblPos val="nextTo"/>
        <c:crossAx val="157805568"/>
        <c:crosses val="autoZero"/>
        <c:auto val="1"/>
        <c:lblAlgn val="ctr"/>
        <c:lblOffset val="100"/>
      </c:catAx>
      <c:valAx>
        <c:axId val="157805568"/>
        <c:scaling>
          <c:orientation val="minMax"/>
        </c:scaling>
        <c:axPos val="l"/>
        <c:majorGridlines/>
        <c:numFmt formatCode="General" sourceLinked="1"/>
        <c:tickLblPos val="nextTo"/>
        <c:crossAx val="157804032"/>
        <c:crosses val="autoZero"/>
        <c:crossBetween val="between"/>
      </c:valAx>
      <c:serAx>
        <c:axId val="112720064"/>
        <c:scaling>
          <c:orientation val="minMax"/>
        </c:scaling>
        <c:axPos val="b"/>
        <c:tickLblPos val="nextTo"/>
        <c:crossAx val="157805568"/>
        <c:crosses val="autoZero"/>
      </c:ser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направленности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Лист1!$A$2:$A$5</c:f>
              <c:strCache>
                <c:ptCount val="4"/>
                <c:pt idx="0">
                  <c:v>социально-педагогическая</c:v>
                </c:pt>
                <c:pt idx="1">
                  <c:v>художественная</c:v>
                </c:pt>
                <c:pt idx="2">
                  <c:v>научно-техническая</c:v>
                </c:pt>
                <c:pt idx="3">
                  <c:v>физкультурно-спортивная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0.28000000000000008</c:v>
                </c:pt>
                <c:pt idx="1">
                  <c:v>0.51</c:v>
                </c:pt>
                <c:pt idx="2">
                  <c:v>0.18000000000000024</c:v>
                </c:pt>
                <c:pt idx="3">
                  <c:v>3.0000000000000002E-2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срокам реализации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Срок реализации</c:v>
                </c:pt>
              </c:strCache>
            </c:strRef>
          </c:tx>
          <c:dLbls>
            <c:showPercent val="1"/>
          </c:dLbls>
          <c:cat>
            <c:strRef>
              <c:f>Лист1!$A$2:$A$7</c:f>
              <c:strCache>
                <c:ptCount val="5"/>
                <c:pt idx="0">
                  <c:v>5 лет</c:v>
                </c:pt>
                <c:pt idx="1">
                  <c:v>4 года</c:v>
                </c:pt>
                <c:pt idx="2">
                  <c:v>3 года</c:v>
                </c:pt>
                <c:pt idx="3">
                  <c:v>2 года</c:v>
                </c:pt>
                <c:pt idx="4">
                  <c:v>1 год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1.0000000000000005E-2</c:v>
                </c:pt>
                <c:pt idx="1">
                  <c:v>0.2</c:v>
                </c:pt>
                <c:pt idx="2">
                  <c:v>0.28000000000000008</c:v>
                </c:pt>
                <c:pt idx="3">
                  <c:v>0.12000000000000002</c:v>
                </c:pt>
                <c:pt idx="4">
                  <c:v>0.39000000000000196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срокам реализации</c:v>
                </c:pt>
              </c:strCache>
            </c:strRef>
          </c:tx>
          <c:dLbls>
            <c:showPercent val="1"/>
          </c:dLbls>
          <c:cat>
            <c:strRef>
              <c:f>Лист1!$A$2:$A$7</c:f>
              <c:strCache>
                <c:ptCount val="5"/>
                <c:pt idx="0">
                  <c:v>5 лет</c:v>
                </c:pt>
                <c:pt idx="1">
                  <c:v>4 года</c:v>
                </c:pt>
                <c:pt idx="2">
                  <c:v>3 года</c:v>
                </c:pt>
                <c:pt idx="3">
                  <c:v>2 года</c:v>
                </c:pt>
                <c:pt idx="4">
                  <c:v>1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57FEB0-68F2-4436-8961-31ED13FAE19A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F9EB339-BD7C-4DB9-A00C-C6D4A898FC8F}">
      <dgm:prSet phldrT="[Текст]"/>
      <dgm:spPr/>
      <dgm:t>
        <a:bodyPr/>
        <a:lstStyle/>
        <a:p>
          <a:r>
            <a:rPr lang="ru-RU"/>
            <a:t>Организация работы по повышению квалификации педагогических работников</a:t>
          </a:r>
        </a:p>
      </dgm:t>
    </dgm:pt>
    <dgm:pt modelId="{BD762AA2-1814-4C12-AEBD-5C6C6C509B87}" type="parTrans" cxnId="{E5CC5586-8879-46EC-AE18-4A2158F288F5}">
      <dgm:prSet/>
      <dgm:spPr/>
      <dgm:t>
        <a:bodyPr/>
        <a:lstStyle/>
        <a:p>
          <a:endParaRPr lang="ru-RU"/>
        </a:p>
      </dgm:t>
    </dgm:pt>
    <dgm:pt modelId="{22FAE814-492A-4995-A362-A8584F358B40}" type="sibTrans" cxnId="{E5CC5586-8879-46EC-AE18-4A2158F288F5}">
      <dgm:prSet/>
      <dgm:spPr/>
      <dgm:t>
        <a:bodyPr/>
        <a:lstStyle/>
        <a:p>
          <a:endParaRPr lang="ru-RU"/>
        </a:p>
      </dgm:t>
    </dgm:pt>
    <dgm:pt modelId="{FCE34798-0BB1-4E85-A561-E40D96D8C583}">
      <dgm:prSet/>
      <dgm:spPr/>
      <dgm:t>
        <a:bodyPr/>
        <a:lstStyle/>
        <a:p>
          <a:r>
            <a:rPr lang="ru-RU"/>
            <a:t>Обеспечение условий для непрерывного совершенствования профессионального мастерства педагогов</a:t>
          </a:r>
        </a:p>
      </dgm:t>
    </dgm:pt>
    <dgm:pt modelId="{0245BC94-BFB5-42B3-AE04-564081E149A5}" type="parTrans" cxnId="{5A0822EC-1A52-47A4-AB25-916FA3573186}">
      <dgm:prSet/>
      <dgm:spPr/>
      <dgm:t>
        <a:bodyPr/>
        <a:lstStyle/>
        <a:p>
          <a:endParaRPr lang="ru-RU"/>
        </a:p>
      </dgm:t>
    </dgm:pt>
    <dgm:pt modelId="{ED3FDF7D-92DD-43AE-8C64-986B23F4047E}" type="sibTrans" cxnId="{5A0822EC-1A52-47A4-AB25-916FA3573186}">
      <dgm:prSet/>
      <dgm:spPr/>
      <dgm:t>
        <a:bodyPr/>
        <a:lstStyle/>
        <a:p>
          <a:endParaRPr lang="ru-RU"/>
        </a:p>
      </dgm:t>
    </dgm:pt>
    <dgm:pt modelId="{2595600F-7E1A-43C4-8C50-632067F6A053}">
      <dgm:prSet/>
      <dgm:spPr/>
      <dgm:t>
        <a:bodyPr/>
        <a:lstStyle/>
        <a:p>
          <a:r>
            <a:rPr lang="ru-RU"/>
            <a:t>Информационное обеспечение образовательного процесса</a:t>
          </a:r>
        </a:p>
      </dgm:t>
    </dgm:pt>
    <dgm:pt modelId="{8025C281-85C7-4C13-9E08-9C15EDA9A6CC}" type="parTrans" cxnId="{35994C8A-5796-4E29-B70A-D3D375935A5B}">
      <dgm:prSet/>
      <dgm:spPr/>
      <dgm:t>
        <a:bodyPr/>
        <a:lstStyle/>
        <a:p>
          <a:endParaRPr lang="ru-RU"/>
        </a:p>
      </dgm:t>
    </dgm:pt>
    <dgm:pt modelId="{DB40CBF6-6DC5-4442-B6FF-9A208F6CA623}" type="sibTrans" cxnId="{35994C8A-5796-4E29-B70A-D3D375935A5B}">
      <dgm:prSet/>
      <dgm:spPr/>
      <dgm:t>
        <a:bodyPr/>
        <a:lstStyle/>
        <a:p>
          <a:endParaRPr lang="ru-RU"/>
        </a:p>
      </dgm:t>
    </dgm:pt>
    <dgm:pt modelId="{226971EB-EA8A-4228-875A-277D1D990992}">
      <dgm:prSet/>
      <dgm:spPr/>
      <dgm:t>
        <a:bodyPr/>
        <a:lstStyle/>
        <a:p>
          <a:r>
            <a:rPr lang="ru-RU"/>
            <a:t>Внедрение новых педагогических технологий, проектов.</a:t>
          </a:r>
        </a:p>
      </dgm:t>
    </dgm:pt>
    <dgm:pt modelId="{BCFD4897-93B5-49FC-B3F3-19D5FF09154E}" type="parTrans" cxnId="{71FDA66A-C007-49AB-BD9C-C9EC3A7B5BBC}">
      <dgm:prSet/>
      <dgm:spPr/>
      <dgm:t>
        <a:bodyPr/>
        <a:lstStyle/>
        <a:p>
          <a:endParaRPr lang="ru-RU"/>
        </a:p>
      </dgm:t>
    </dgm:pt>
    <dgm:pt modelId="{41544625-FE25-474D-9974-6EAAAC4D7FAD}" type="sibTrans" cxnId="{71FDA66A-C007-49AB-BD9C-C9EC3A7B5BBC}">
      <dgm:prSet/>
      <dgm:spPr/>
      <dgm:t>
        <a:bodyPr/>
        <a:lstStyle/>
        <a:p>
          <a:endParaRPr lang="ru-RU"/>
        </a:p>
      </dgm:t>
    </dgm:pt>
    <dgm:pt modelId="{A9CF7AE4-D140-4A5D-B87A-E50A8CEE3F5D}" type="pres">
      <dgm:prSet presAssocID="{C257FEB0-68F2-4436-8961-31ED13FAE19A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B356590-3C8A-4F64-808C-4FD6029C5CE8}" type="pres">
      <dgm:prSet presAssocID="{C257FEB0-68F2-4436-8961-31ED13FAE19A}" presName="wedge1" presStyleLbl="node1" presStyleIdx="0" presStyleCnt="4"/>
      <dgm:spPr/>
      <dgm:t>
        <a:bodyPr/>
        <a:lstStyle/>
        <a:p>
          <a:endParaRPr lang="ru-RU"/>
        </a:p>
      </dgm:t>
    </dgm:pt>
    <dgm:pt modelId="{5C61E9F7-E22A-4BFB-A386-F1C298807DA9}" type="pres">
      <dgm:prSet presAssocID="{C257FEB0-68F2-4436-8961-31ED13FAE19A}" presName="dummy1a" presStyleCnt="0"/>
      <dgm:spPr/>
    </dgm:pt>
    <dgm:pt modelId="{AD81E862-B2B2-4E0E-AB75-8547B58CE0F6}" type="pres">
      <dgm:prSet presAssocID="{C257FEB0-68F2-4436-8961-31ED13FAE19A}" presName="dummy1b" presStyleCnt="0"/>
      <dgm:spPr/>
    </dgm:pt>
    <dgm:pt modelId="{BCE13422-455C-4D00-B3C5-2250C3D8DB99}" type="pres">
      <dgm:prSet presAssocID="{C257FEB0-68F2-4436-8961-31ED13FAE19A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E46622-6037-418E-A3F2-2A8D8E4AE8BE}" type="pres">
      <dgm:prSet presAssocID="{C257FEB0-68F2-4436-8961-31ED13FAE19A}" presName="wedge2" presStyleLbl="node1" presStyleIdx="1" presStyleCnt="4"/>
      <dgm:spPr/>
      <dgm:t>
        <a:bodyPr/>
        <a:lstStyle/>
        <a:p>
          <a:endParaRPr lang="ru-RU"/>
        </a:p>
      </dgm:t>
    </dgm:pt>
    <dgm:pt modelId="{6DB904BC-CE16-4617-807D-1B776AF44179}" type="pres">
      <dgm:prSet presAssocID="{C257FEB0-68F2-4436-8961-31ED13FAE19A}" presName="dummy2a" presStyleCnt="0"/>
      <dgm:spPr/>
    </dgm:pt>
    <dgm:pt modelId="{BFEA3F03-7EE9-4CC9-9978-90B5A95F9E4B}" type="pres">
      <dgm:prSet presAssocID="{C257FEB0-68F2-4436-8961-31ED13FAE19A}" presName="dummy2b" presStyleCnt="0"/>
      <dgm:spPr/>
    </dgm:pt>
    <dgm:pt modelId="{9473D460-82D5-49C3-B6AD-F043890A7128}" type="pres">
      <dgm:prSet presAssocID="{C257FEB0-68F2-4436-8961-31ED13FAE19A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3C4232-7E71-4F9E-9771-F3F81EFD72FA}" type="pres">
      <dgm:prSet presAssocID="{C257FEB0-68F2-4436-8961-31ED13FAE19A}" presName="wedge3" presStyleLbl="node1" presStyleIdx="2" presStyleCnt="4"/>
      <dgm:spPr/>
      <dgm:t>
        <a:bodyPr/>
        <a:lstStyle/>
        <a:p>
          <a:endParaRPr lang="ru-RU"/>
        </a:p>
      </dgm:t>
    </dgm:pt>
    <dgm:pt modelId="{1FA786D2-265A-43D4-9872-494418332807}" type="pres">
      <dgm:prSet presAssocID="{C257FEB0-68F2-4436-8961-31ED13FAE19A}" presName="dummy3a" presStyleCnt="0"/>
      <dgm:spPr/>
    </dgm:pt>
    <dgm:pt modelId="{8B83227B-530A-45B9-B767-ED12A56B89EF}" type="pres">
      <dgm:prSet presAssocID="{C257FEB0-68F2-4436-8961-31ED13FAE19A}" presName="dummy3b" presStyleCnt="0"/>
      <dgm:spPr/>
    </dgm:pt>
    <dgm:pt modelId="{C5DE5241-AB87-4E6A-8566-8AD4F652A0F6}" type="pres">
      <dgm:prSet presAssocID="{C257FEB0-68F2-4436-8961-31ED13FAE19A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74916A-6975-460B-AC29-B5A0BD2928D8}" type="pres">
      <dgm:prSet presAssocID="{C257FEB0-68F2-4436-8961-31ED13FAE19A}" presName="wedge4" presStyleLbl="node1" presStyleIdx="3" presStyleCnt="4"/>
      <dgm:spPr/>
      <dgm:t>
        <a:bodyPr/>
        <a:lstStyle/>
        <a:p>
          <a:endParaRPr lang="ru-RU"/>
        </a:p>
      </dgm:t>
    </dgm:pt>
    <dgm:pt modelId="{3D8375BA-E7B2-4150-8AC1-0CDBFC117093}" type="pres">
      <dgm:prSet presAssocID="{C257FEB0-68F2-4436-8961-31ED13FAE19A}" presName="dummy4a" presStyleCnt="0"/>
      <dgm:spPr/>
    </dgm:pt>
    <dgm:pt modelId="{DDD9D395-E419-486C-801A-9D3C233EA70A}" type="pres">
      <dgm:prSet presAssocID="{C257FEB0-68F2-4436-8961-31ED13FAE19A}" presName="dummy4b" presStyleCnt="0"/>
      <dgm:spPr/>
    </dgm:pt>
    <dgm:pt modelId="{5C4FAD77-7881-47DA-90D5-91FA6B8BB529}" type="pres">
      <dgm:prSet presAssocID="{C257FEB0-68F2-4436-8961-31ED13FAE19A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718561-5935-4273-9839-6C3FB84BDFFA}" type="pres">
      <dgm:prSet presAssocID="{DB40CBF6-6DC5-4442-B6FF-9A208F6CA623}" presName="arrowWedge1" presStyleLbl="fgSibTrans2D1" presStyleIdx="0" presStyleCnt="4"/>
      <dgm:spPr/>
    </dgm:pt>
    <dgm:pt modelId="{FA5BE985-E015-420D-A295-406BB4797D34}" type="pres">
      <dgm:prSet presAssocID="{ED3FDF7D-92DD-43AE-8C64-986B23F4047E}" presName="arrowWedge2" presStyleLbl="fgSibTrans2D1" presStyleIdx="1" presStyleCnt="4"/>
      <dgm:spPr/>
    </dgm:pt>
    <dgm:pt modelId="{77A308A7-F8CD-4545-BC18-38FA0F842D34}" type="pres">
      <dgm:prSet presAssocID="{41544625-FE25-474D-9974-6EAAAC4D7FAD}" presName="arrowWedge3" presStyleLbl="fgSibTrans2D1" presStyleIdx="2" presStyleCnt="4"/>
      <dgm:spPr/>
    </dgm:pt>
    <dgm:pt modelId="{C54A6996-08C1-4DC0-9728-2684ADCAFB3B}" type="pres">
      <dgm:prSet presAssocID="{22FAE814-492A-4995-A362-A8584F358B40}" presName="arrowWedge4" presStyleLbl="fgSibTrans2D1" presStyleIdx="3" presStyleCnt="4" custScaleX="96709"/>
      <dgm:spPr/>
    </dgm:pt>
  </dgm:ptLst>
  <dgm:cxnLst>
    <dgm:cxn modelId="{7934C481-921A-47FE-8A14-D9F80C63D38E}" type="presOf" srcId="{C257FEB0-68F2-4436-8961-31ED13FAE19A}" destId="{A9CF7AE4-D140-4A5D-B87A-E50A8CEE3F5D}" srcOrd="0" destOrd="0" presId="urn:microsoft.com/office/officeart/2005/8/layout/cycle8"/>
    <dgm:cxn modelId="{2F607835-B5ED-469D-889A-1F1E4F7FF9E5}" type="presOf" srcId="{2595600F-7E1A-43C4-8C50-632067F6A053}" destId="{FB356590-3C8A-4F64-808C-4FD6029C5CE8}" srcOrd="0" destOrd="0" presId="urn:microsoft.com/office/officeart/2005/8/layout/cycle8"/>
    <dgm:cxn modelId="{7F68FAF2-A475-4E46-AA83-24716817361F}" type="presOf" srcId="{2595600F-7E1A-43C4-8C50-632067F6A053}" destId="{BCE13422-455C-4D00-B3C5-2250C3D8DB99}" srcOrd="1" destOrd="0" presId="urn:microsoft.com/office/officeart/2005/8/layout/cycle8"/>
    <dgm:cxn modelId="{71FDA66A-C007-49AB-BD9C-C9EC3A7B5BBC}" srcId="{C257FEB0-68F2-4436-8961-31ED13FAE19A}" destId="{226971EB-EA8A-4228-875A-277D1D990992}" srcOrd="2" destOrd="0" parTransId="{BCFD4897-93B5-49FC-B3F3-19D5FF09154E}" sibTransId="{41544625-FE25-474D-9974-6EAAAC4D7FAD}"/>
    <dgm:cxn modelId="{B8D8A9DF-240B-4981-B90A-258D7AC9BA69}" type="presOf" srcId="{3F9EB339-BD7C-4DB9-A00C-C6D4A898FC8F}" destId="{BA74916A-6975-460B-AC29-B5A0BD2928D8}" srcOrd="0" destOrd="0" presId="urn:microsoft.com/office/officeart/2005/8/layout/cycle8"/>
    <dgm:cxn modelId="{949A55DC-E70F-4D24-ABA9-0A793899DB49}" type="presOf" srcId="{3F9EB339-BD7C-4DB9-A00C-C6D4A898FC8F}" destId="{5C4FAD77-7881-47DA-90D5-91FA6B8BB529}" srcOrd="1" destOrd="0" presId="urn:microsoft.com/office/officeart/2005/8/layout/cycle8"/>
    <dgm:cxn modelId="{C92AA591-5F13-43C6-B0E9-CDEBEE5848B1}" type="presOf" srcId="{226971EB-EA8A-4228-875A-277D1D990992}" destId="{233C4232-7E71-4F9E-9771-F3F81EFD72FA}" srcOrd="0" destOrd="0" presId="urn:microsoft.com/office/officeart/2005/8/layout/cycle8"/>
    <dgm:cxn modelId="{5A0822EC-1A52-47A4-AB25-916FA3573186}" srcId="{C257FEB0-68F2-4436-8961-31ED13FAE19A}" destId="{FCE34798-0BB1-4E85-A561-E40D96D8C583}" srcOrd="1" destOrd="0" parTransId="{0245BC94-BFB5-42B3-AE04-564081E149A5}" sibTransId="{ED3FDF7D-92DD-43AE-8C64-986B23F4047E}"/>
    <dgm:cxn modelId="{35994C8A-5796-4E29-B70A-D3D375935A5B}" srcId="{C257FEB0-68F2-4436-8961-31ED13FAE19A}" destId="{2595600F-7E1A-43C4-8C50-632067F6A053}" srcOrd="0" destOrd="0" parTransId="{8025C281-85C7-4C13-9E08-9C15EDA9A6CC}" sibTransId="{DB40CBF6-6DC5-4442-B6FF-9A208F6CA623}"/>
    <dgm:cxn modelId="{D2B9E61B-27A6-4466-8D3A-A6CE7727CF09}" type="presOf" srcId="{226971EB-EA8A-4228-875A-277D1D990992}" destId="{C5DE5241-AB87-4E6A-8566-8AD4F652A0F6}" srcOrd="1" destOrd="0" presId="urn:microsoft.com/office/officeart/2005/8/layout/cycle8"/>
    <dgm:cxn modelId="{E5CC5586-8879-46EC-AE18-4A2158F288F5}" srcId="{C257FEB0-68F2-4436-8961-31ED13FAE19A}" destId="{3F9EB339-BD7C-4DB9-A00C-C6D4A898FC8F}" srcOrd="3" destOrd="0" parTransId="{BD762AA2-1814-4C12-AEBD-5C6C6C509B87}" sibTransId="{22FAE814-492A-4995-A362-A8584F358B40}"/>
    <dgm:cxn modelId="{EDE15C85-8442-454D-95F2-AEC6900766AD}" type="presOf" srcId="{FCE34798-0BB1-4E85-A561-E40D96D8C583}" destId="{F8E46622-6037-418E-A3F2-2A8D8E4AE8BE}" srcOrd="0" destOrd="0" presId="urn:microsoft.com/office/officeart/2005/8/layout/cycle8"/>
    <dgm:cxn modelId="{52786781-4225-4BED-8A11-156B7C164161}" type="presOf" srcId="{FCE34798-0BB1-4E85-A561-E40D96D8C583}" destId="{9473D460-82D5-49C3-B6AD-F043890A7128}" srcOrd="1" destOrd="0" presId="urn:microsoft.com/office/officeart/2005/8/layout/cycle8"/>
    <dgm:cxn modelId="{FD9F16E7-0337-48A3-9854-BCAACB73B976}" type="presParOf" srcId="{A9CF7AE4-D140-4A5D-B87A-E50A8CEE3F5D}" destId="{FB356590-3C8A-4F64-808C-4FD6029C5CE8}" srcOrd="0" destOrd="0" presId="urn:microsoft.com/office/officeart/2005/8/layout/cycle8"/>
    <dgm:cxn modelId="{2367A359-DE78-4A30-A487-CF53E429C19A}" type="presParOf" srcId="{A9CF7AE4-D140-4A5D-B87A-E50A8CEE3F5D}" destId="{5C61E9F7-E22A-4BFB-A386-F1C298807DA9}" srcOrd="1" destOrd="0" presId="urn:microsoft.com/office/officeart/2005/8/layout/cycle8"/>
    <dgm:cxn modelId="{2069F76A-99AE-42B4-A591-110820922E50}" type="presParOf" srcId="{A9CF7AE4-D140-4A5D-B87A-E50A8CEE3F5D}" destId="{AD81E862-B2B2-4E0E-AB75-8547B58CE0F6}" srcOrd="2" destOrd="0" presId="urn:microsoft.com/office/officeart/2005/8/layout/cycle8"/>
    <dgm:cxn modelId="{CE1CD6AE-04F9-49A9-97C6-DF1EFDEA5BA9}" type="presParOf" srcId="{A9CF7AE4-D140-4A5D-B87A-E50A8CEE3F5D}" destId="{BCE13422-455C-4D00-B3C5-2250C3D8DB99}" srcOrd="3" destOrd="0" presId="urn:microsoft.com/office/officeart/2005/8/layout/cycle8"/>
    <dgm:cxn modelId="{3AFA0AA5-D596-43F6-829C-B7236292FBA4}" type="presParOf" srcId="{A9CF7AE4-D140-4A5D-B87A-E50A8CEE3F5D}" destId="{F8E46622-6037-418E-A3F2-2A8D8E4AE8BE}" srcOrd="4" destOrd="0" presId="urn:microsoft.com/office/officeart/2005/8/layout/cycle8"/>
    <dgm:cxn modelId="{CC3BBA2E-1C2B-4A54-966E-ACFBF78CB84B}" type="presParOf" srcId="{A9CF7AE4-D140-4A5D-B87A-E50A8CEE3F5D}" destId="{6DB904BC-CE16-4617-807D-1B776AF44179}" srcOrd="5" destOrd="0" presId="urn:microsoft.com/office/officeart/2005/8/layout/cycle8"/>
    <dgm:cxn modelId="{A7956177-0B9A-4D65-BB30-C349A94F5141}" type="presParOf" srcId="{A9CF7AE4-D140-4A5D-B87A-E50A8CEE3F5D}" destId="{BFEA3F03-7EE9-4CC9-9978-90B5A95F9E4B}" srcOrd="6" destOrd="0" presId="urn:microsoft.com/office/officeart/2005/8/layout/cycle8"/>
    <dgm:cxn modelId="{45D5F146-95E3-40E2-BC9D-AFEA73657D5C}" type="presParOf" srcId="{A9CF7AE4-D140-4A5D-B87A-E50A8CEE3F5D}" destId="{9473D460-82D5-49C3-B6AD-F043890A7128}" srcOrd="7" destOrd="0" presId="urn:microsoft.com/office/officeart/2005/8/layout/cycle8"/>
    <dgm:cxn modelId="{E90B5E1C-590A-41E6-9B05-897BA686E8CF}" type="presParOf" srcId="{A9CF7AE4-D140-4A5D-B87A-E50A8CEE3F5D}" destId="{233C4232-7E71-4F9E-9771-F3F81EFD72FA}" srcOrd="8" destOrd="0" presId="urn:microsoft.com/office/officeart/2005/8/layout/cycle8"/>
    <dgm:cxn modelId="{70BE2D52-00A1-412D-8A57-4F6A556F2AAD}" type="presParOf" srcId="{A9CF7AE4-D140-4A5D-B87A-E50A8CEE3F5D}" destId="{1FA786D2-265A-43D4-9872-494418332807}" srcOrd="9" destOrd="0" presId="urn:microsoft.com/office/officeart/2005/8/layout/cycle8"/>
    <dgm:cxn modelId="{F8EEC52B-9B8F-4816-944A-117507E283B4}" type="presParOf" srcId="{A9CF7AE4-D140-4A5D-B87A-E50A8CEE3F5D}" destId="{8B83227B-530A-45B9-B767-ED12A56B89EF}" srcOrd="10" destOrd="0" presId="urn:microsoft.com/office/officeart/2005/8/layout/cycle8"/>
    <dgm:cxn modelId="{7E3A3FB7-D790-4BF9-83A2-073CC49C6B25}" type="presParOf" srcId="{A9CF7AE4-D140-4A5D-B87A-E50A8CEE3F5D}" destId="{C5DE5241-AB87-4E6A-8566-8AD4F652A0F6}" srcOrd="11" destOrd="0" presId="urn:microsoft.com/office/officeart/2005/8/layout/cycle8"/>
    <dgm:cxn modelId="{6EFCEDFC-4B79-4179-91A2-C2C359CBCC56}" type="presParOf" srcId="{A9CF7AE4-D140-4A5D-B87A-E50A8CEE3F5D}" destId="{BA74916A-6975-460B-AC29-B5A0BD2928D8}" srcOrd="12" destOrd="0" presId="urn:microsoft.com/office/officeart/2005/8/layout/cycle8"/>
    <dgm:cxn modelId="{BCE483A2-6361-4AFB-AB3A-9A30B25362CC}" type="presParOf" srcId="{A9CF7AE4-D140-4A5D-B87A-E50A8CEE3F5D}" destId="{3D8375BA-E7B2-4150-8AC1-0CDBFC117093}" srcOrd="13" destOrd="0" presId="urn:microsoft.com/office/officeart/2005/8/layout/cycle8"/>
    <dgm:cxn modelId="{6F8367E8-1299-46AB-B1A6-9EDBC977D0DC}" type="presParOf" srcId="{A9CF7AE4-D140-4A5D-B87A-E50A8CEE3F5D}" destId="{DDD9D395-E419-486C-801A-9D3C233EA70A}" srcOrd="14" destOrd="0" presId="urn:microsoft.com/office/officeart/2005/8/layout/cycle8"/>
    <dgm:cxn modelId="{29CC5E63-8F91-421A-AB7F-4D94ACB0C907}" type="presParOf" srcId="{A9CF7AE4-D140-4A5D-B87A-E50A8CEE3F5D}" destId="{5C4FAD77-7881-47DA-90D5-91FA6B8BB529}" srcOrd="15" destOrd="0" presId="urn:microsoft.com/office/officeart/2005/8/layout/cycle8"/>
    <dgm:cxn modelId="{19860900-870A-4A3F-BEA8-3DAA0722E189}" type="presParOf" srcId="{A9CF7AE4-D140-4A5D-B87A-E50A8CEE3F5D}" destId="{6C718561-5935-4273-9839-6C3FB84BDFFA}" srcOrd="16" destOrd="0" presId="urn:microsoft.com/office/officeart/2005/8/layout/cycle8"/>
    <dgm:cxn modelId="{E2404F26-0DDA-4458-B1D5-7496761A424A}" type="presParOf" srcId="{A9CF7AE4-D140-4A5D-B87A-E50A8CEE3F5D}" destId="{FA5BE985-E015-420D-A295-406BB4797D34}" srcOrd="17" destOrd="0" presId="urn:microsoft.com/office/officeart/2005/8/layout/cycle8"/>
    <dgm:cxn modelId="{DE98B9A3-D3E7-4FBA-9368-6CBA55B0F78A}" type="presParOf" srcId="{A9CF7AE4-D140-4A5D-B87A-E50A8CEE3F5D}" destId="{77A308A7-F8CD-4545-BC18-38FA0F842D34}" srcOrd="18" destOrd="0" presId="urn:microsoft.com/office/officeart/2005/8/layout/cycle8"/>
    <dgm:cxn modelId="{87BBB060-B961-44BF-B84A-9D5BB7054720}" type="presParOf" srcId="{A9CF7AE4-D140-4A5D-B87A-E50A8CEE3F5D}" destId="{C54A6996-08C1-4DC0-9728-2684ADCAFB3B}" srcOrd="19" destOrd="0" presId="urn:microsoft.com/office/officeart/2005/8/layout/cycle8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B356590-3C8A-4F64-808C-4FD6029C5CE8}">
      <dsp:nvSpPr>
        <dsp:cNvPr id="0" name=""/>
        <dsp:cNvSpPr/>
      </dsp:nvSpPr>
      <dsp:spPr>
        <a:xfrm>
          <a:off x="1256044" y="220525"/>
          <a:ext cx="3040380" cy="3040380"/>
        </a:xfrm>
        <a:prstGeom prst="pie">
          <a:avLst>
            <a:gd name="adj1" fmla="val 162000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Информационное обеспечение образовательного процесса</a:t>
          </a:r>
        </a:p>
      </dsp:txBody>
      <dsp:txXfrm>
        <a:off x="2869980" y="850680"/>
        <a:ext cx="1122045" cy="832485"/>
      </dsp:txXfrm>
    </dsp:sp>
    <dsp:sp modelId="{F8E46622-6037-418E-A3F2-2A8D8E4AE8BE}">
      <dsp:nvSpPr>
        <dsp:cNvPr id="0" name=""/>
        <dsp:cNvSpPr/>
      </dsp:nvSpPr>
      <dsp:spPr>
        <a:xfrm>
          <a:off x="1256044" y="322594"/>
          <a:ext cx="3040380" cy="3040380"/>
        </a:xfrm>
        <a:prstGeom prst="pie">
          <a:avLst>
            <a:gd name="adj1" fmla="val 0"/>
            <a:gd name="adj2" fmla="val 54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Обеспечение условий для непрерывного совершенствования профессионального мастерства педагогов</a:t>
          </a:r>
        </a:p>
      </dsp:txBody>
      <dsp:txXfrm>
        <a:off x="2869980" y="1900335"/>
        <a:ext cx="1122045" cy="832485"/>
      </dsp:txXfrm>
    </dsp:sp>
    <dsp:sp modelId="{233C4232-7E71-4F9E-9771-F3F81EFD72FA}">
      <dsp:nvSpPr>
        <dsp:cNvPr id="0" name=""/>
        <dsp:cNvSpPr/>
      </dsp:nvSpPr>
      <dsp:spPr>
        <a:xfrm>
          <a:off x="1153975" y="322594"/>
          <a:ext cx="3040380" cy="3040380"/>
        </a:xfrm>
        <a:prstGeom prst="pie">
          <a:avLst>
            <a:gd name="adj1" fmla="val 5400000"/>
            <a:gd name="adj2" fmla="val 10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Внедрение новых педагогических технологий, проектов.</a:t>
          </a:r>
        </a:p>
      </dsp:txBody>
      <dsp:txXfrm>
        <a:off x="1458374" y="1900335"/>
        <a:ext cx="1122045" cy="832485"/>
      </dsp:txXfrm>
    </dsp:sp>
    <dsp:sp modelId="{BA74916A-6975-460B-AC29-B5A0BD2928D8}">
      <dsp:nvSpPr>
        <dsp:cNvPr id="0" name=""/>
        <dsp:cNvSpPr/>
      </dsp:nvSpPr>
      <dsp:spPr>
        <a:xfrm>
          <a:off x="1153975" y="220525"/>
          <a:ext cx="3040380" cy="3040380"/>
        </a:xfrm>
        <a:prstGeom prst="pie">
          <a:avLst>
            <a:gd name="adj1" fmla="val 108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Организация работы по повышению квалификации педагогических работников</a:t>
          </a:r>
        </a:p>
      </dsp:txBody>
      <dsp:txXfrm>
        <a:off x="1458374" y="850680"/>
        <a:ext cx="1122045" cy="832485"/>
      </dsp:txXfrm>
    </dsp:sp>
    <dsp:sp modelId="{6C718561-5935-4273-9839-6C3FB84BDFFA}">
      <dsp:nvSpPr>
        <dsp:cNvPr id="0" name=""/>
        <dsp:cNvSpPr/>
      </dsp:nvSpPr>
      <dsp:spPr>
        <a:xfrm>
          <a:off x="1067830" y="32311"/>
          <a:ext cx="3416808" cy="3416808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5BE985-E015-420D-A295-406BB4797D34}">
      <dsp:nvSpPr>
        <dsp:cNvPr id="0" name=""/>
        <dsp:cNvSpPr/>
      </dsp:nvSpPr>
      <dsp:spPr>
        <a:xfrm>
          <a:off x="1067830" y="134380"/>
          <a:ext cx="3416808" cy="3416808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A308A7-F8CD-4545-BC18-38FA0F842D34}">
      <dsp:nvSpPr>
        <dsp:cNvPr id="0" name=""/>
        <dsp:cNvSpPr/>
      </dsp:nvSpPr>
      <dsp:spPr>
        <a:xfrm>
          <a:off x="965761" y="134380"/>
          <a:ext cx="3416808" cy="3416808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4A6996-08C1-4DC0-9728-2684ADCAFB3B}">
      <dsp:nvSpPr>
        <dsp:cNvPr id="0" name=""/>
        <dsp:cNvSpPr/>
      </dsp:nvSpPr>
      <dsp:spPr>
        <a:xfrm>
          <a:off x="1021984" y="32311"/>
          <a:ext cx="3304360" cy="3416808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4B84-624A-4423-AEA5-9B663486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7157</TotalTime>
  <Pages>38</Pages>
  <Words>11309</Words>
  <Characters>64465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Metod 2</cp:lastModifiedBy>
  <cp:revision>85</cp:revision>
  <cp:lastPrinted>2017-05-18T21:06:00Z</cp:lastPrinted>
  <dcterms:created xsi:type="dcterms:W3CDTF">2010-06-03T06:26:00Z</dcterms:created>
  <dcterms:modified xsi:type="dcterms:W3CDTF">2017-06-15T07:28:00Z</dcterms:modified>
</cp:coreProperties>
</file>